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села Троекурово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Лебедянского муниципального района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414AE8" w:rsidRPr="00414AE8" w:rsidTr="00C640F0">
        <w:tc>
          <w:tcPr>
            <w:tcW w:w="3119" w:type="dxa"/>
            <w:shd w:val="clear" w:color="auto" w:fill="auto"/>
          </w:tcPr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РАССМОТРЕНА И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РЕКОМЕНДОВАНА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утверждению </w:t>
            </w:r>
            <w:proofErr w:type="gramStart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14AE8" w:rsidRPr="00FD3165" w:rsidRDefault="00414AE8" w:rsidP="00414AE8">
            <w:pPr>
              <w:numPr>
                <w:ilvl w:val="0"/>
                <w:numId w:val="1"/>
              </w:numPr>
              <w:tabs>
                <w:tab w:val="num" w:pos="34"/>
              </w:tabs>
              <w:suppressAutoHyphens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ШМО учителей </w:t>
            </w:r>
            <w:r w:rsidRPr="00FD31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естественно-математического цикла</w:t>
            </w:r>
            <w:r w:rsidRPr="00FD3165">
              <w:t xml:space="preserve"> </w:t>
            </w: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Протокол №1</w:t>
            </w:r>
          </w:p>
          <w:p w:rsidR="00414AE8" w:rsidRPr="00FD3165" w:rsidRDefault="00FD3165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  29.08.2018</w:t>
            </w:r>
            <w:r w:rsidR="00414AE8"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14AE8" w:rsidRPr="00FD3165" w:rsidRDefault="00414AE8" w:rsidP="00414A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Руководитель ШМО</w:t>
            </w:r>
          </w:p>
          <w:p w:rsidR="00414AE8" w:rsidRPr="00FD3165" w:rsidRDefault="00414AE8" w:rsidP="00414A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FD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Лазутина</w:t>
            </w:r>
            <w:proofErr w:type="spellEnd"/>
            <w:r w:rsidRPr="00FD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3119" w:type="dxa"/>
            <w:shd w:val="clear" w:color="auto" w:fill="auto"/>
          </w:tcPr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СОГЛАСОВАНА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414AE8" w:rsidRPr="00FD3165" w:rsidRDefault="00414AE8" w:rsidP="0041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AE8" w:rsidRPr="00FD3165" w:rsidRDefault="007555B2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_______Пономаре</w:t>
            </w:r>
            <w:r w:rsid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 Е.Н.</w:t>
            </w:r>
          </w:p>
          <w:p w:rsidR="00414AE8" w:rsidRPr="00FD3165" w:rsidRDefault="00414AE8" w:rsidP="00414AE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14AE8" w:rsidRPr="00FD3165" w:rsidRDefault="00FD3165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30</w:t>
            </w:r>
            <w:r w:rsidR="00414AE8"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</w:t>
            </w:r>
            <w:r w:rsidR="00414AE8"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402" w:type="dxa"/>
            <w:shd w:val="clear" w:color="auto" w:fill="auto"/>
          </w:tcPr>
          <w:p w:rsidR="00414AE8" w:rsidRPr="00FD3165" w:rsidRDefault="00414AE8" w:rsidP="00414AE8">
            <w:pPr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УТВЕРЖДЕНА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tabs>
                <w:tab w:val="num" w:pos="33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приказом  директора </w:t>
            </w:r>
            <w:proofErr w:type="gramStart"/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4AE8" w:rsidRPr="00FD3165" w:rsidRDefault="00FD3165" w:rsidP="00414AE8">
            <w:pPr>
              <w:numPr>
                <w:ilvl w:val="0"/>
                <w:numId w:val="1"/>
              </w:numPr>
              <w:tabs>
                <w:tab w:val="num" w:pos="-108"/>
                <w:tab w:val="num" w:pos="33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роекурово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№283</w:t>
            </w:r>
          </w:p>
          <w:p w:rsidR="00414AE8" w:rsidRPr="00FD3165" w:rsidRDefault="00414AE8" w:rsidP="00414AE8">
            <w:pPr>
              <w:numPr>
                <w:ilvl w:val="0"/>
                <w:numId w:val="1"/>
              </w:numPr>
              <w:tabs>
                <w:tab w:val="num" w:pos="-108"/>
                <w:tab w:val="num" w:pos="33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от  </w:t>
            </w: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.08.2017</w:t>
            </w:r>
          </w:p>
          <w:p w:rsidR="00414AE8" w:rsidRPr="00FD3165" w:rsidRDefault="00414AE8" w:rsidP="00414AE8">
            <w:pPr>
              <w:tabs>
                <w:tab w:val="num" w:pos="33"/>
              </w:tabs>
              <w:suppressAutoHyphens/>
              <w:spacing w:after="0" w:line="240" w:lineRule="auto"/>
              <w:ind w:left="33" w:hanging="141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Куликова Н.Ф.</w:t>
            </w:r>
          </w:p>
          <w:p w:rsidR="00414AE8" w:rsidRPr="00FD3165" w:rsidRDefault="00414AE8" w:rsidP="00414AE8">
            <w:pPr>
              <w:suppressAutoHyphens/>
              <w:spacing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</w:tc>
      </w:tr>
      <w:tr w:rsidR="00414AE8" w:rsidRPr="00414AE8" w:rsidTr="00C640F0">
        <w:tc>
          <w:tcPr>
            <w:tcW w:w="3119" w:type="dxa"/>
            <w:shd w:val="clear" w:color="auto" w:fill="auto"/>
          </w:tcPr>
          <w:p w:rsidR="00414AE8" w:rsidRPr="00414AE8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14AE8" w:rsidRPr="00414AE8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14AE8" w:rsidRPr="00414AE8" w:rsidRDefault="00414AE8" w:rsidP="00414A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4AE8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414AE8" w:rsidRPr="001E1480" w:rsidRDefault="00414AE8" w:rsidP="0087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(алгебра и начала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геометрия)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</w:t>
      </w: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(третий</w:t>
      </w: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уровень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учебный год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Start"/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14AE8" w:rsidRPr="00414AE8" w:rsidRDefault="00414AE8" w:rsidP="0041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математики</w:t>
      </w:r>
    </w:p>
    <w:p w:rsidR="00414AE8" w:rsidRPr="00414AE8" w:rsidRDefault="00414AE8" w:rsidP="0041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</w:t>
      </w:r>
    </w:p>
    <w:p w:rsidR="00414AE8" w:rsidRPr="00414AE8" w:rsidRDefault="00414AE8" w:rsidP="0041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14AE8">
        <w:rPr>
          <w:rFonts w:ascii="Times New Roman" w:eastAsia="Calibri" w:hAnsi="Times New Roman" w:cs="Times New Roman"/>
          <w:sz w:val="24"/>
        </w:rPr>
        <w:t>Рабочая программа составлена на основе федерального государственн</w:t>
      </w:r>
      <w:r w:rsidR="007555B2">
        <w:rPr>
          <w:rFonts w:ascii="Times New Roman" w:eastAsia="Calibri" w:hAnsi="Times New Roman" w:cs="Times New Roman"/>
          <w:sz w:val="24"/>
        </w:rPr>
        <w:t>ого образовательного стандарта среднего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общего образования на профильном</w:t>
      </w:r>
      <w:r w:rsidRPr="00414AE8">
        <w:rPr>
          <w:rFonts w:ascii="Times New Roman" w:eastAsia="Calibri" w:hAnsi="Times New Roman" w:cs="Times New Roman"/>
          <w:sz w:val="24"/>
        </w:rPr>
        <w:t xml:space="preserve"> уровне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роекурово</w:t>
      </w:r>
      <w:proofErr w:type="spellEnd"/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1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14AE8" w:rsidRPr="00414AE8" w:rsidRDefault="00414AE8" w:rsidP="0041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049" w:rsidRDefault="009D5049" w:rsidP="00414A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  <w:sectPr w:rsidR="009D5049" w:rsidSect="00F67FD9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01881" w:rsidRPr="00A01881" w:rsidRDefault="00A01881" w:rsidP="00A0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 освоения конкретного учебного предмета, курса</w:t>
      </w:r>
    </w:p>
    <w:p w:rsidR="00BF38CE" w:rsidRPr="00BF38CE" w:rsidRDefault="00BF38CE" w:rsidP="00BF38CE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HiddenHorzOCR" w:hAnsi="Times New Roman" w:cs="Times New Roman"/>
          <w:b/>
          <w:sz w:val="24"/>
          <w:szCs w:val="24"/>
        </w:rPr>
      </w:pPr>
      <w:r w:rsidRPr="00BF38C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Личностные</w:t>
      </w:r>
      <w:r w:rsidRPr="00BF38C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F38C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:</w:t>
      </w:r>
      <w:r w:rsidRPr="00BF38CE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толерантное</w:t>
      </w: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навыки</w:t>
      </w: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F38CE" w:rsidRPr="00BF38CE" w:rsidRDefault="00BF38CE" w:rsidP="00BF38CE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b/>
          <w:sz w:val="24"/>
          <w:szCs w:val="24"/>
        </w:rPr>
        <w:t>Метапредметные</w:t>
      </w:r>
      <w:proofErr w:type="spellEnd"/>
      <w:r w:rsidRPr="00BF38C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38CE" w:rsidRPr="00BF38CE" w:rsidRDefault="00BF38CE" w:rsidP="00BF38CE">
      <w:pPr>
        <w:tabs>
          <w:tab w:val="left" w:pos="709"/>
          <w:tab w:val="left" w:pos="851"/>
        </w:tabs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8CE">
        <w:rPr>
          <w:rFonts w:ascii="Times New Roman" w:eastAsia="HiddenHorzOCR" w:hAnsi="Times New Roman" w:cs="Times New Roman"/>
          <w:b/>
          <w:sz w:val="24"/>
          <w:szCs w:val="24"/>
        </w:rPr>
        <w:t>Предметные</w:t>
      </w:r>
      <w:r w:rsidRPr="00BF38C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F38CE">
        <w:rPr>
          <w:rFonts w:ascii="Times New Roman" w:eastAsia="HiddenHorzOCR" w:hAnsi="Times New Roman" w:cs="Times New Roman"/>
          <w:b/>
          <w:sz w:val="24"/>
          <w:szCs w:val="24"/>
        </w:rPr>
        <w:t>:</w:t>
      </w: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владение  стандартными  приёмами  решения  рациональных  и 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владение  основными понятиями  о  плоских  и пространственных геометрических фигурах, их основных свойствах; </w:t>
      </w: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 представлений о необходимости доказатель</w:t>
      </w:r>
      <w:proofErr w:type="gramStart"/>
      <w:r w:rsidRPr="00BF38CE">
        <w:rPr>
          <w:rFonts w:ascii="Times New Roman" w:eastAsia="HiddenHorzOCR" w:hAnsi="Times New Roman" w:cs="Times New Roman"/>
          <w:sz w:val="24"/>
          <w:szCs w:val="24"/>
        </w:rPr>
        <w:t>ств пр</w:t>
      </w:r>
      <w:proofErr w:type="gramEnd"/>
      <w:r w:rsidRPr="00BF38CE">
        <w:rPr>
          <w:rFonts w:ascii="Times New Roman" w:eastAsia="HiddenHorzOCR" w:hAnsi="Times New Roman" w:cs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F38CE">
        <w:rPr>
          <w:rFonts w:ascii="Times New Roman" w:eastAsia="HiddenHorzOCR" w:hAnsi="Times New Roman" w:cs="Times New Roman"/>
          <w:sz w:val="24"/>
          <w:szCs w:val="24"/>
        </w:rPr>
        <w:t>сформированность</w:t>
      </w:r>
      <w:proofErr w:type="spellEnd"/>
      <w:r w:rsidRPr="00BF38CE">
        <w:rPr>
          <w:rFonts w:ascii="Times New Roman" w:eastAsia="HiddenHorzOCR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F38CE" w:rsidRPr="00BF38CE" w:rsidRDefault="00BF38CE" w:rsidP="00BF38CE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8CE">
        <w:rPr>
          <w:rFonts w:ascii="Times New Roman" w:eastAsia="HiddenHorzOCR" w:hAnsi="Times New Roman" w:cs="Times New Roman"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A01881" w:rsidRPr="00BF38CE" w:rsidRDefault="00A01881" w:rsidP="0086287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287A" w:rsidRPr="00A76681" w:rsidRDefault="0086287A" w:rsidP="0086287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68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7087"/>
        <w:gridCol w:w="6096"/>
      </w:tblGrid>
      <w:tr w:rsidR="009D5049" w:rsidRPr="00400F55" w:rsidTr="009D5049">
        <w:tc>
          <w:tcPr>
            <w:tcW w:w="1526" w:type="dxa"/>
            <w:gridSpan w:val="2"/>
            <w:vAlign w:val="bottom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2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  <w:r w:rsidR="00A76681"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9D5049" w:rsidRPr="00400F55" w:rsidTr="009D5049">
        <w:tc>
          <w:tcPr>
            <w:tcW w:w="1526" w:type="dxa"/>
            <w:gridSpan w:val="2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9D5049" w:rsidRPr="00400F55" w:rsidTr="009D5049">
        <w:tc>
          <w:tcPr>
            <w:tcW w:w="1526" w:type="dxa"/>
            <w:gridSpan w:val="2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Цели освоения предмета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Для успешного продолжения образования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87390C" w:rsidRPr="00400F55" w:rsidTr="009D5049">
        <w:tc>
          <w:tcPr>
            <w:tcW w:w="1526" w:type="dxa"/>
            <w:gridSpan w:val="2"/>
          </w:tcPr>
          <w:p w:rsidR="0087390C" w:rsidRPr="00400F55" w:rsidRDefault="0087390C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390C" w:rsidRPr="00400F55" w:rsidRDefault="0087390C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7390C" w:rsidRPr="00400F55" w:rsidRDefault="0087390C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49" w:rsidRPr="00400F55" w:rsidTr="009D5049">
        <w:tc>
          <w:tcPr>
            <w:tcW w:w="1526" w:type="dxa"/>
            <w:gridSpan w:val="2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</w:t>
            </w:r>
            <w:r w:rsidRPr="00400F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понимать суть косвенного доказательства;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9D5049" w:rsidRPr="00400F55" w:rsidTr="009D5049">
        <w:tc>
          <w:tcPr>
            <w:tcW w:w="1526" w:type="dxa"/>
            <w:gridSpan w:val="2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основными понятиями теории делимости при решении стандартных задач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формулой бинома Ньютона;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цепные дроби;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многочлены с действительными и целыми коэффициентами;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9D5049" w:rsidRPr="00400F55" w:rsidTr="009D5049">
        <w:tc>
          <w:tcPr>
            <w:tcW w:w="1526" w:type="dxa"/>
            <w:gridSpan w:val="2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уравнения в целых числах;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уравнение, неравенство или их систему, описывающие реальную ситуацию или прикладную задачу, интерпретировать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результаты;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определять тип и выбирать метод решения показательных и логарифмических уравнений и неравенств, иррациональных уравнений и неравенств,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уравнений и неравенств, их систем;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, Бернулли;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средними</w:t>
            </w:r>
            <w:proofErr w:type="gram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степенными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49" w:rsidRPr="00400F55" w:rsidTr="009D5049">
        <w:trPr>
          <w:gridBefore w:val="1"/>
          <w:wBefore w:w="6" w:type="dxa"/>
        </w:trPr>
        <w:tc>
          <w:tcPr>
            <w:tcW w:w="1520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промежутки </w:t>
            </w:r>
            <w:proofErr w:type="spell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49" w:rsidRPr="00400F55" w:rsidTr="009D5049">
        <w:trPr>
          <w:gridBefore w:val="1"/>
          <w:wBefore w:w="6" w:type="dxa"/>
        </w:trPr>
        <w:tc>
          <w:tcPr>
            <w:tcW w:w="1520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бесконечно убывающая геометрическая прогрессия и уметь применять его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теорию пределов;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понятиями: производная функции в точке, производная функции;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производные элементарных функций и их комбинаций;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на монотонность и экстремумы;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раздела II;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9D5049" w:rsidRPr="00400F55" w:rsidTr="009D5049">
        <w:trPr>
          <w:gridBefore w:val="1"/>
          <w:wBefore w:w="6" w:type="dxa"/>
        </w:trPr>
        <w:tc>
          <w:tcPr>
            <w:tcW w:w="1520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логика и комбинаторика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выборочном коэффициенте корреляции и линейной регрессии;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эйлеровом</w:t>
            </w:r>
            <w:proofErr w:type="spell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 математической индукции;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9D5049" w:rsidRPr="00400F55" w:rsidTr="009D5049">
        <w:trPr>
          <w:gridBefore w:val="1"/>
          <w:wBefore w:w="6" w:type="dxa"/>
        </w:trPr>
        <w:tc>
          <w:tcPr>
            <w:tcW w:w="1520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разные задачи повышенной трудности;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 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при решении задачи информацию из одной формы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другую, используя при необходимости схемы, таблицы, графики, диаграммы.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49" w:rsidRPr="00400F55" w:rsidTr="009D5049">
        <w:trPr>
          <w:gridBefore w:val="1"/>
          <w:wBefore w:w="6" w:type="dxa"/>
        </w:trPr>
        <w:tc>
          <w:tcPr>
            <w:tcW w:w="1520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D5049" w:rsidRPr="00400F55" w:rsidTr="009D5049">
        <w:trPr>
          <w:gridBefore w:val="1"/>
          <w:wBefore w:w="6" w:type="dxa"/>
        </w:trPr>
        <w:tc>
          <w:tcPr>
            <w:tcW w:w="1520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математики</w:t>
            </w:r>
          </w:p>
        </w:tc>
        <w:tc>
          <w:tcPr>
            <w:tcW w:w="7087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6096" w:type="dxa"/>
          </w:tcPr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раздела 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9D5049" w:rsidRPr="00400F55" w:rsidRDefault="009D5049" w:rsidP="009D50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81" w:rsidRDefault="00A76681" w:rsidP="0084562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00F55" w:rsidRPr="00400F55" w:rsidRDefault="00400F55" w:rsidP="0084562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6173"/>
        <w:gridCol w:w="5909"/>
      </w:tblGrid>
      <w:tr w:rsidR="00A76681" w:rsidRPr="00A76681" w:rsidTr="009F5711">
        <w:tc>
          <w:tcPr>
            <w:tcW w:w="2743" w:type="dxa"/>
            <w:vAlign w:val="bottom"/>
          </w:tcPr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2" w:type="dxa"/>
            <w:gridSpan w:val="2"/>
          </w:tcPr>
          <w:p w:rsidR="00A76681" w:rsidRPr="00A76681" w:rsidRDefault="00A76681" w:rsidP="00A76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  <w:r w:rsidRPr="00400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геометрии</w:t>
            </w:r>
          </w:p>
          <w:p w:rsidR="00A76681" w:rsidRPr="00A76681" w:rsidRDefault="00A76681" w:rsidP="00A76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A76681" w:rsidRPr="00A76681" w:rsidTr="009F5711">
        <w:tc>
          <w:tcPr>
            <w:tcW w:w="2743" w:type="dxa"/>
          </w:tcPr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173" w:type="dxa"/>
          </w:tcPr>
          <w:p w:rsidR="00A76681" w:rsidRPr="00A76681" w:rsidRDefault="00A76681" w:rsidP="00A76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909" w:type="dxa"/>
          </w:tcPr>
          <w:p w:rsidR="00A76681" w:rsidRPr="00A76681" w:rsidRDefault="00A76681" w:rsidP="00A766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A76681" w:rsidRPr="00A76681" w:rsidTr="009F5711">
        <w:tc>
          <w:tcPr>
            <w:tcW w:w="2743" w:type="dxa"/>
          </w:tcPr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Цели освоения предмета</w:t>
            </w:r>
          </w:p>
        </w:tc>
        <w:tc>
          <w:tcPr>
            <w:tcW w:w="6173" w:type="dxa"/>
          </w:tcPr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A76681" w:rsidRPr="00A76681" w:rsidRDefault="00A76681" w:rsidP="00A766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81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9F5711" w:rsidRPr="00400F55" w:rsidTr="009F5711">
        <w:trPr>
          <w:trHeight w:val="118"/>
        </w:trPr>
        <w:tc>
          <w:tcPr>
            <w:tcW w:w="2743" w:type="dxa"/>
          </w:tcPr>
          <w:p w:rsidR="009F5711" w:rsidRPr="00400F55" w:rsidRDefault="009F5711" w:rsidP="001E4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73" w:type="dxa"/>
          </w:tcPr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 xml:space="preserve">изображать изучаемые фигуры от руки и с </w:t>
            </w:r>
            <w:r w:rsidRPr="00400F55">
              <w:rPr>
                <w:sz w:val="24"/>
                <w:szCs w:val="24"/>
                <w:lang w:val="ru-RU" w:eastAsia="ru-RU"/>
              </w:rPr>
              <w:lastRenderedPageBreak/>
              <w:t>применением простых чертежных инструментов;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400F55">
              <w:rPr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применять теорему Пифагора при вычислении элементов стереометрических фигур;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color w:val="000000"/>
                <w:sz w:val="24"/>
                <w:szCs w:val="24"/>
                <w:lang w:val="ru-RU" w:eastAsia="ru-RU"/>
              </w:rPr>
              <w:t>распознавать основные виды тел вращения (конус, цилиндр, сфера и шар);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9F5711" w:rsidRPr="00400F55" w:rsidRDefault="009F5711" w:rsidP="001E4E12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5711" w:rsidRPr="00400F55" w:rsidRDefault="009F5711" w:rsidP="001E4E12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F55">
              <w:rPr>
                <w:rFonts w:ascii="Times New Roman" w:hAnsi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соотносить площади поверхностей тел одинаковой формы различного размера;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соотносить объемы сосудов одинаковой формы различного размера;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5909" w:type="dxa"/>
          </w:tcPr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 xml:space="preserve">решать задачи на нахождение геометрических </w:t>
            </w:r>
            <w:r w:rsidRPr="00400F55">
              <w:rPr>
                <w:sz w:val="24"/>
                <w:szCs w:val="24"/>
                <w:lang w:val="ru-RU" w:eastAsia="ru-RU"/>
              </w:rPr>
              <w:lastRenderedPageBreak/>
              <w:t>величин по образцам или алгоритмам;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>описывать взаимное расположение прямых и плоскостей в пространстве;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>формулировать свойства и признаки фигур;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>доказывать геометрические утверждения</w:t>
            </w:r>
            <w:r w:rsidRPr="00400F55">
              <w:rPr>
                <w:color w:val="FF0000"/>
                <w:sz w:val="24"/>
                <w:szCs w:val="24"/>
                <w:lang w:val="ru-RU" w:eastAsia="en-US"/>
              </w:rPr>
              <w:t>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iCs/>
                <w:color w:val="000000"/>
                <w:sz w:val="24"/>
                <w:szCs w:val="24"/>
                <w:lang w:val="ru-RU" w:eastAsia="ru-RU"/>
              </w:rPr>
              <w:t>вычислять расстояния и углы в пространстве</w:t>
            </w:r>
            <w:r w:rsidRPr="00400F55">
              <w:rPr>
                <w:iCs/>
                <w:color w:val="FF0000"/>
                <w:sz w:val="24"/>
                <w:szCs w:val="24"/>
                <w:lang w:val="ru-RU" w:eastAsia="ru-RU"/>
              </w:rPr>
              <w:t>.</w:t>
            </w:r>
          </w:p>
          <w:p w:rsidR="009F5711" w:rsidRPr="00400F55" w:rsidRDefault="009F5711" w:rsidP="001E4E12">
            <w:p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F5711" w:rsidRPr="00400F55" w:rsidRDefault="009F5711" w:rsidP="009F5711">
            <w:pPr>
              <w:pStyle w:val="a0"/>
              <w:tabs>
                <w:tab w:val="clear" w:pos="360"/>
              </w:tabs>
              <w:spacing w:after="0" w:line="240" w:lineRule="auto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400F55">
              <w:rPr>
                <w:sz w:val="24"/>
                <w:szCs w:val="24"/>
                <w:lang w:val="ru-RU" w:eastAsia="en-US"/>
              </w:rPr>
              <w:t xml:space="preserve">использовать свойства геометрических фигур для решения </w:t>
            </w:r>
            <w:r w:rsidRPr="00400F55">
              <w:rPr>
                <w:rStyle w:val="dash041e0431044b0447043d044b0439char1"/>
                <w:lang w:val="ru-RU" w:eastAsia="en-US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400F55" w:rsidRPr="00400F55" w:rsidTr="009F5711">
        <w:trPr>
          <w:trHeight w:val="118"/>
        </w:trPr>
        <w:tc>
          <w:tcPr>
            <w:tcW w:w="2743" w:type="dxa"/>
          </w:tcPr>
          <w:p w:rsidR="00400F55" w:rsidRPr="00400F55" w:rsidRDefault="00400F55" w:rsidP="001E4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6173" w:type="dxa"/>
          </w:tcPr>
          <w:p w:rsidR="00400F55" w:rsidRPr="00400F55" w:rsidRDefault="00400F55" w:rsidP="00400F5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400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координаты в пространстве</w:t>
            </w:r>
            <w:r w:rsidRPr="00400F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400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F55" w:rsidRPr="00400F55" w:rsidRDefault="00400F55" w:rsidP="00400F5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909" w:type="dxa"/>
          </w:tcPr>
          <w:p w:rsidR="00400F55" w:rsidRPr="00400F55" w:rsidRDefault="00400F55" w:rsidP="00400F5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декартовы</w:t>
            </w:r>
            <w:proofErr w:type="gramEnd"/>
            <w:r w:rsidRPr="00400F5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</w:t>
            </w:r>
            <w:r w:rsidRPr="0040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коллинеарные векторы;</w:t>
            </w:r>
          </w:p>
          <w:p w:rsidR="00400F55" w:rsidRPr="00400F55" w:rsidRDefault="00400F55" w:rsidP="00400F5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00F55" w:rsidRPr="00400F55" w:rsidRDefault="00400F55" w:rsidP="00400F5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400F55" w:rsidRPr="00400F55" w:rsidRDefault="00400F55" w:rsidP="00400F55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00F55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400F55" w:rsidRPr="00400F55" w:rsidTr="009F5711">
        <w:trPr>
          <w:trHeight w:val="118"/>
        </w:trPr>
        <w:tc>
          <w:tcPr>
            <w:tcW w:w="2743" w:type="dxa"/>
          </w:tcPr>
          <w:p w:rsidR="00400F55" w:rsidRPr="005174A1" w:rsidRDefault="00400F55" w:rsidP="001E4E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400F55" w:rsidRPr="005174A1" w:rsidRDefault="00400F55" w:rsidP="001E4E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3" w:type="dxa"/>
          </w:tcPr>
          <w:p w:rsidR="00400F55" w:rsidRPr="005174A1" w:rsidRDefault="00400F55" w:rsidP="00400F5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909" w:type="dxa"/>
          </w:tcPr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400F55" w:rsidRPr="00400F55" w:rsidTr="009F5711">
        <w:trPr>
          <w:trHeight w:val="118"/>
        </w:trPr>
        <w:tc>
          <w:tcPr>
            <w:tcW w:w="2743" w:type="dxa"/>
          </w:tcPr>
          <w:p w:rsidR="00400F55" w:rsidRPr="005174A1" w:rsidRDefault="00400F55" w:rsidP="001E4E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A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математики</w:t>
            </w:r>
          </w:p>
        </w:tc>
        <w:tc>
          <w:tcPr>
            <w:tcW w:w="6173" w:type="dxa"/>
          </w:tcPr>
          <w:p w:rsidR="00400F55" w:rsidRPr="005174A1" w:rsidRDefault="00400F55" w:rsidP="00400F5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909" w:type="dxa"/>
          </w:tcPr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00F55" w:rsidRPr="005174A1" w:rsidRDefault="00400F55" w:rsidP="00400F5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5174A1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A76681" w:rsidRPr="00400F55" w:rsidRDefault="00A76681" w:rsidP="0084562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174A1" w:rsidRPr="005174A1" w:rsidRDefault="005174A1" w:rsidP="005174A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174A1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BE2DA3" w:rsidRPr="00BE2DA3" w:rsidRDefault="00512880" w:rsidP="00BE2DA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DA3" w:rsidRPr="00BE2DA3">
        <w:rPr>
          <w:rFonts w:ascii="Times New Roman" w:hAnsi="Times New Roman" w:cs="Times New Roman"/>
          <w:b/>
          <w:bCs/>
          <w:sz w:val="24"/>
          <w:szCs w:val="24"/>
        </w:rPr>
        <w:t>Алгебра и начала анализа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>Повторение. Решение</w: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BE2DA3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BE2DA3">
        <w:rPr>
          <w:rFonts w:ascii="Times New Roman" w:hAnsi="Times New Roman" w:cs="Times New Roman"/>
          <w:bCs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</w:t>
      </w:r>
      <w:r w:rsidRPr="00BE2D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BE2DA3">
        <w:rPr>
          <w:rFonts w:ascii="Times New Roman" w:hAnsi="Times New Roman" w:cs="Times New Roman"/>
          <w:bCs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10" o:title=""/>
          </v:shape>
          <o:OLEObject Type="Embed" ProgID="Equation.DSMT4" ShapeID="_x0000_i1025" DrawAspect="Content" ObjectID="_1602364100" r:id="rId11"/>
        </w:objec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A3">
        <w:rPr>
          <w:rFonts w:ascii="Times New Roman" w:hAnsi="Times New Roman" w:cs="Times New Roman"/>
          <w:sz w:val="24"/>
          <w:szCs w:val="24"/>
        </w:rPr>
        <w:t xml:space="preserve">Истинные и ложные высказывания, операции над высказываниями.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Алгебра высказываний. </w:t>
      </w:r>
      <w:r w:rsidRPr="00BE2DA3">
        <w:rPr>
          <w:rFonts w:ascii="Times New Roman" w:hAnsi="Times New Roman" w:cs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>Законы логики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. Основные логические правила. </w:t>
      </w:r>
      <w:r w:rsidRPr="00BE2DA3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Pr="00BE2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DA3">
        <w:rPr>
          <w:rFonts w:ascii="Times New Roman" w:hAnsi="Times New Roman" w:cs="Times New Roman"/>
          <w:sz w:val="24"/>
          <w:szCs w:val="24"/>
        </w:rPr>
        <w:t xml:space="preserve">с использованием кругов Эйлера,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основных логических правил.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 w:rsidRPr="00BE2DA3">
        <w:rPr>
          <w:rFonts w:ascii="Times New Roman" w:hAnsi="Times New Roman" w:cs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BE2DA3">
        <w:rPr>
          <w:rFonts w:ascii="Times New Roman" w:hAnsi="Times New Roman" w:cs="Times New Roman"/>
          <w:i/>
          <w:sz w:val="24"/>
          <w:szCs w:val="24"/>
        </w:rPr>
        <w:t>Виды доказательств</w:t>
      </w:r>
      <w:r w:rsidRPr="00BE2DA3">
        <w:rPr>
          <w:rFonts w:ascii="Times New Roman" w:hAnsi="Times New Roman" w:cs="Times New Roman"/>
          <w:sz w:val="24"/>
          <w:szCs w:val="24"/>
        </w:rPr>
        <w:t xml:space="preserve">. </w:t>
      </w:r>
      <w:r w:rsidRPr="00BE2DA3">
        <w:rPr>
          <w:rFonts w:ascii="Times New Roman" w:hAnsi="Times New Roman" w:cs="Times New Roman"/>
          <w:i/>
          <w:sz w:val="24"/>
          <w:szCs w:val="24"/>
        </w:rPr>
        <w:t>Математическая индукция</w:t>
      </w:r>
      <w:r w:rsidRPr="00BE2DA3">
        <w:rPr>
          <w:rFonts w:ascii="Times New Roman" w:hAnsi="Times New Roman" w:cs="Times New Roman"/>
          <w:sz w:val="24"/>
          <w:szCs w:val="24"/>
        </w:rPr>
        <w:t xml:space="preserve">.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Утверждения: </w:t>
      </w:r>
      <w:proofErr w:type="gramStart"/>
      <w:r w:rsidRPr="00BE2DA3">
        <w:rPr>
          <w:rFonts w:ascii="Times New Roman" w:hAnsi="Times New Roman" w:cs="Times New Roman"/>
          <w:i/>
          <w:sz w:val="24"/>
          <w:szCs w:val="24"/>
        </w:rPr>
        <w:t>обратное</w:t>
      </w:r>
      <w:proofErr w:type="gram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BE2DA3">
        <w:rPr>
          <w:rFonts w:ascii="Times New Roman" w:hAnsi="Times New Roman" w:cs="Times New Roman"/>
          <w:sz w:val="24"/>
          <w:szCs w:val="24"/>
        </w:rPr>
        <w:t>. Признак и свойство, необходимые и достаточные условия.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BE2DA3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E2DA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E2DA3">
        <w:rPr>
          <w:rFonts w:ascii="Times New Roman" w:hAnsi="Times New Roman" w:cs="Times New Roman"/>
          <w:i/>
          <w:sz w:val="24"/>
          <w:szCs w:val="24"/>
        </w:rPr>
        <w:t>ичные</w:t>
      </w:r>
      <w:proofErr w:type="spell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BE2DA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E2DA3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Функции «дробная часть числа» </w:t>
      </w:r>
      <w:bookmarkStart w:id="1" w:name="MTBlankEqn"/>
      <w:r w:rsidRPr="00BE2DA3">
        <w:rPr>
          <w:rFonts w:ascii="Times New Roman" w:hAnsi="Times New Roman" w:cs="Times New Roman"/>
          <w:sz w:val="24"/>
          <w:szCs w:val="24"/>
        </w:rPr>
        <w:object w:dxaOrig="760" w:dyaOrig="400">
          <v:shape id="_x0000_i1026" type="#_x0000_t75" style="width:38.25pt;height:22.5pt" o:ole="">
            <v:imagedata r:id="rId12" o:title=""/>
          </v:shape>
          <o:OLEObject Type="Embed" ProgID="Equation.DSMT4" ShapeID="_x0000_i1026" DrawAspect="Content" ObjectID="_1602364101" r:id="rId13"/>
        </w:object>
      </w:r>
      <w:bookmarkEnd w:id="1"/>
      <w:r w:rsidRPr="00BE2DA3">
        <w:rPr>
          <w:rFonts w:ascii="Times New Roman" w:hAnsi="Times New Roman" w:cs="Times New Roman"/>
          <w:i/>
          <w:sz w:val="24"/>
          <w:szCs w:val="24"/>
        </w:rPr>
        <w:t xml:space="preserve">  и «целая часть числа» </w:t>
      </w:r>
      <w:r w:rsidRPr="00BE2DA3">
        <w:rPr>
          <w:rFonts w:ascii="Times New Roman" w:hAnsi="Times New Roman" w:cs="Times New Roman"/>
          <w:sz w:val="24"/>
          <w:szCs w:val="24"/>
        </w:rPr>
        <w:object w:dxaOrig="740" w:dyaOrig="400">
          <v:shape id="_x0000_i1027" type="#_x0000_t75" style="width:36.75pt;height:22.5pt" o:ole="">
            <v:imagedata r:id="rId14" o:title=""/>
          </v:shape>
          <o:OLEObject Type="Embed" ProgID="Equation.DSMT4" ShapeID="_x0000_i1027" DrawAspect="Content" ObjectID="_1602364102" r:id="rId15"/>
        </w:object>
      </w:r>
      <w:r w:rsidRPr="00BE2DA3">
        <w:rPr>
          <w:rFonts w:ascii="Times New Roman" w:hAnsi="Times New Roman" w:cs="Times New Roman"/>
          <w:sz w:val="24"/>
          <w:szCs w:val="24"/>
        </w:rPr>
        <w:t>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Тригонометрические функции числового аргумента </w:t>
      </w:r>
      <w:r w:rsidRPr="00BE2DA3">
        <w:rPr>
          <w:rFonts w:ascii="Times New Roman" w:hAnsi="Times New Roman" w:cs="Times New Roman"/>
          <w:sz w:val="24"/>
          <w:szCs w:val="24"/>
        </w:rPr>
        <w:object w:dxaOrig="920" w:dyaOrig="260">
          <v:shape id="_x0000_i1028" type="#_x0000_t75" style="width:46.5pt;height:13.5pt" o:ole="">
            <v:imagedata r:id="rId16" o:title=""/>
          </v:shape>
          <o:OLEObject Type="Embed" ProgID="Equation.DSMT4" ShapeID="_x0000_i1028" DrawAspect="Content" ObjectID="_1602364103" r:id="rId17"/>
        </w:objec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2DA3">
        <w:rPr>
          <w:rFonts w:ascii="Times New Roman" w:hAnsi="Times New Roman" w:cs="Times New Roman"/>
          <w:sz w:val="24"/>
          <w:szCs w:val="24"/>
        </w:rPr>
        <w:object w:dxaOrig="900" w:dyaOrig="320">
          <v:shape id="_x0000_i1029" type="#_x0000_t75" style="width:46.5pt;height:16.5pt" o:ole="">
            <v:imagedata r:id="rId18" o:title=""/>
          </v:shape>
          <o:OLEObject Type="Embed" ProgID="Equation.DSMT4" ShapeID="_x0000_i1029" DrawAspect="Content" ObjectID="_1602364104" r:id="rId19"/>
        </w:objec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2DA3">
        <w:rPr>
          <w:rFonts w:ascii="Times New Roman" w:hAnsi="Times New Roman" w:cs="Times New Roman"/>
          <w:sz w:val="24"/>
          <w:szCs w:val="24"/>
        </w:rPr>
        <w:object w:dxaOrig="800" w:dyaOrig="300">
          <v:shape id="_x0000_i1030" type="#_x0000_t75" style="width:40.5pt;height:15pt" o:ole="">
            <v:imagedata r:id="rId20" o:title=""/>
          </v:shape>
          <o:OLEObject Type="Embed" ProgID="Equation.DSMT4" ShapeID="_x0000_i1030" DrawAspect="Content" ObjectID="_1602364105" r:id="rId21"/>
        </w:object>
      </w:r>
      <w:r w:rsidRPr="00BE2DA3">
        <w:rPr>
          <w:rFonts w:ascii="Times New Roman" w:hAnsi="Times New Roman" w:cs="Times New Roman"/>
          <w:sz w:val="24"/>
          <w:szCs w:val="24"/>
        </w:rPr>
        <w:t xml:space="preserve">, </w:t>
      </w:r>
      <w:r w:rsidRPr="00BE2DA3">
        <w:rPr>
          <w:rFonts w:ascii="Times New Roman" w:hAnsi="Times New Roman" w:cs="Times New Roman"/>
          <w:sz w:val="24"/>
          <w:szCs w:val="24"/>
        </w:rPr>
        <w:object w:dxaOrig="900" w:dyaOrig="300">
          <v:shape id="_x0000_i1031" type="#_x0000_t75" style="width:46.5pt;height:15pt" o:ole="">
            <v:imagedata r:id="rId22" o:title=""/>
          </v:shape>
          <o:OLEObject Type="Embed" ProgID="Equation.DSMT4" ShapeID="_x0000_i1031" DrawAspect="Content" ObjectID="_1602364106" r:id="rId23"/>
        </w:object>
      </w:r>
      <w:r w:rsidRPr="00BE2DA3">
        <w:rPr>
          <w:rFonts w:ascii="Times New Roman" w:hAnsi="Times New Roman" w:cs="Times New Roman"/>
          <w:bCs/>
          <w:sz w:val="24"/>
          <w:szCs w:val="24"/>
        </w:rPr>
        <w:t>. Свойства и графики тригонометрических функций.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bCs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BE2DA3">
        <w:rPr>
          <w:rFonts w:ascii="Times New Roman" w:hAnsi="Times New Roman" w:cs="Times New Roman"/>
          <w:bCs/>
          <w:sz w:val="24"/>
          <w:szCs w:val="24"/>
        </w:rPr>
        <w:object w:dxaOrig="180" w:dyaOrig="220">
          <v:shape id="_x0000_i1032" type="#_x0000_t75" style="width:6.75pt;height:12.75pt" o:ole="">
            <v:imagedata r:id="rId24" o:title=""/>
          </v:shape>
          <o:OLEObject Type="Embed" ProgID="Equation.DSMT4" ShapeID="_x0000_i1032" DrawAspect="Content" ObjectID="_1602364107" r:id="rId25"/>
        </w:objec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 и функция </w:t>
      </w:r>
      <w:r w:rsidRPr="00BE2DA3">
        <w:rPr>
          <w:rFonts w:ascii="Times New Roman" w:hAnsi="Times New Roman" w:cs="Times New Roman"/>
          <w:bCs/>
          <w:sz w:val="24"/>
          <w:szCs w:val="24"/>
        </w:rPr>
        <w:object w:dxaOrig="639" w:dyaOrig="360">
          <v:shape id="_x0000_i1033" type="#_x0000_t75" style="width:31.5pt;height:16.5pt" o:ole="">
            <v:imagedata r:id="rId26" o:title=""/>
          </v:shape>
          <o:OLEObject Type="Embed" ProgID="Equation.DSMT4" ShapeID="_x0000_i1033" DrawAspect="Content" ObjectID="_1602364108" r:id="rId27"/>
        </w:object>
      </w:r>
      <w:r w:rsidRPr="00BE2D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bCs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bCs/>
          <w:sz w:val="24"/>
          <w:szCs w:val="24"/>
        </w:rPr>
        <w:t>Степенная функция и ее свойства и график. Иррациональные уравнения.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BE2DA3">
        <w:rPr>
          <w:rFonts w:ascii="Times New Roman" w:hAnsi="Times New Roman" w:cs="Times New Roman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BE2D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BE2DA3">
        <w:rPr>
          <w:rFonts w:ascii="Times New Roman" w:hAnsi="Times New Roman" w:cs="Times New Roman"/>
          <w:bCs/>
          <w:sz w:val="24"/>
          <w:szCs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sz w:val="24"/>
          <w:szCs w:val="24"/>
        </w:rPr>
        <w:t>Уравнения, системы уравнений с параметром.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BE2DA3">
        <w:rPr>
          <w:rFonts w:ascii="Times New Roman" w:hAnsi="Times New Roman" w:cs="Times New Roman"/>
          <w:i/>
          <w:sz w:val="24"/>
          <w:szCs w:val="24"/>
        </w:rPr>
        <w:t>целозначные</w:t>
      </w:r>
      <w:proofErr w:type="spell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 многочлены.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2DA3">
        <w:rPr>
          <w:rFonts w:ascii="Times New Roman" w:hAnsi="Times New Roman" w:cs="Times New Roman"/>
          <w:i/>
          <w:sz w:val="24"/>
          <w:szCs w:val="24"/>
        </w:rPr>
        <w:t>Диофантовы</w:t>
      </w:r>
      <w:proofErr w:type="spell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 w:rsidRPr="00BE2DA3">
        <w:rPr>
          <w:rFonts w:ascii="Times New Roman" w:hAnsi="Times New Roman" w:cs="Times New Roman"/>
          <w:i/>
          <w:sz w:val="24"/>
          <w:szCs w:val="24"/>
        </w:rPr>
        <w:t>рациональными</w:t>
      </w:r>
      <w:proofErr w:type="gram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Множества на координатной плоскости.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i/>
          <w:sz w:val="24"/>
          <w:szCs w:val="24"/>
        </w:rPr>
        <w:t>Неравенство Коши–</w:t>
      </w:r>
      <w:proofErr w:type="spellStart"/>
      <w:r w:rsidRPr="00BE2DA3">
        <w:rPr>
          <w:rFonts w:ascii="Times New Roman" w:hAnsi="Times New Roman" w:cs="Times New Roman"/>
          <w:i/>
          <w:sz w:val="24"/>
          <w:szCs w:val="24"/>
        </w:rPr>
        <w:t>Буняковского</w:t>
      </w:r>
      <w:proofErr w:type="spell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, неравенство </w:t>
      </w:r>
      <w:proofErr w:type="spellStart"/>
      <w:r w:rsidRPr="00BE2DA3">
        <w:rPr>
          <w:rFonts w:ascii="Times New Roman" w:hAnsi="Times New Roman" w:cs="Times New Roman"/>
          <w:i/>
          <w:sz w:val="24"/>
          <w:szCs w:val="24"/>
        </w:rPr>
        <w:t>Йенсена</w:t>
      </w:r>
      <w:proofErr w:type="spellEnd"/>
      <w:r w:rsidRPr="00BE2DA3">
        <w:rPr>
          <w:rFonts w:ascii="Times New Roman" w:hAnsi="Times New Roman" w:cs="Times New Roman"/>
          <w:i/>
          <w:sz w:val="24"/>
          <w:szCs w:val="24"/>
        </w:rPr>
        <w:t xml:space="preserve">, неравенства о </w:t>
      </w:r>
      <w:proofErr w:type="gramStart"/>
      <w:r w:rsidRPr="00BE2DA3">
        <w:rPr>
          <w:rFonts w:ascii="Times New Roman" w:hAnsi="Times New Roman" w:cs="Times New Roman"/>
          <w:i/>
          <w:sz w:val="24"/>
          <w:szCs w:val="24"/>
        </w:rPr>
        <w:t>средних</w:t>
      </w:r>
      <w:proofErr w:type="gramEnd"/>
      <w:r w:rsidRPr="00BE2DA3">
        <w:rPr>
          <w:rFonts w:ascii="Times New Roman" w:hAnsi="Times New Roman" w:cs="Times New Roman"/>
          <w:i/>
          <w:sz w:val="24"/>
          <w:szCs w:val="24"/>
        </w:rPr>
        <w:t>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sz w:val="24"/>
          <w:szCs w:val="24"/>
        </w:rPr>
        <w:t>Понятие предела функции в точке</w:t>
      </w:r>
      <w:r w:rsidRPr="00BE2DA3">
        <w:rPr>
          <w:rFonts w:ascii="Times New Roman" w:hAnsi="Times New Roman" w:cs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BE2DA3">
        <w:rPr>
          <w:rFonts w:ascii="Times New Roman" w:hAnsi="Times New Roman" w:cs="Times New Roman"/>
          <w:sz w:val="24"/>
          <w:szCs w:val="24"/>
        </w:rPr>
        <w:t xml:space="preserve">. Непрерывность функции. </w:t>
      </w:r>
      <w:r w:rsidRPr="00BE2DA3">
        <w:rPr>
          <w:rFonts w:ascii="Times New Roman" w:hAnsi="Times New Roman" w:cs="Times New Roman"/>
          <w:i/>
          <w:sz w:val="24"/>
          <w:szCs w:val="24"/>
        </w:rPr>
        <w:t>Свойства непрерывных функций. Теорема Вейерштрасса.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BE2DA3">
        <w:rPr>
          <w:rFonts w:ascii="Times New Roman" w:hAnsi="Times New Roman" w:cs="Times New Roman"/>
          <w:i/>
          <w:sz w:val="24"/>
          <w:szCs w:val="24"/>
        </w:rPr>
        <w:t>Применение производной в физике</w:t>
      </w:r>
      <w:r w:rsidRPr="00BE2DA3">
        <w:rPr>
          <w:rFonts w:ascii="Times New Roman" w:hAnsi="Times New Roman" w:cs="Times New Roman"/>
          <w:sz w:val="24"/>
          <w:szCs w:val="24"/>
        </w:rPr>
        <w:t>. Производные элементарных функций. Правила дифференцирования.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BE2DA3">
        <w:rPr>
          <w:rFonts w:ascii="Times New Roman" w:hAnsi="Times New Roman" w:cs="Times New Roman"/>
          <w:i/>
          <w:sz w:val="24"/>
          <w:szCs w:val="24"/>
        </w:rPr>
        <w:t>Построение графиков функций с помощью производных</w:t>
      </w:r>
      <w:r w:rsidRPr="00BE2DA3">
        <w:rPr>
          <w:rFonts w:ascii="Times New Roman" w:hAnsi="Times New Roman" w:cs="Times New Roman"/>
          <w:sz w:val="24"/>
          <w:szCs w:val="24"/>
        </w:rPr>
        <w:t xml:space="preserve">. </w:t>
      </w:r>
      <w:r w:rsidRPr="00BE2DA3">
        <w:rPr>
          <w:rFonts w:ascii="Times New Roman" w:hAnsi="Times New Roman" w:cs="Times New Roman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BE2DA3" w:rsidRPr="00BE2DA3" w:rsidRDefault="00BE2DA3" w:rsidP="00BE2DA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DA3">
        <w:rPr>
          <w:rFonts w:ascii="Times New Roman" w:hAnsi="Times New Roman" w:cs="Times New Roman"/>
          <w:sz w:val="24"/>
          <w:szCs w:val="24"/>
        </w:rPr>
        <w:t xml:space="preserve">Первообразная. Неопределенный интеграл. </w:t>
      </w:r>
      <w:proofErr w:type="gramStart"/>
      <w:r w:rsidRPr="00BE2DA3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BE2DA3">
        <w:rPr>
          <w:rFonts w:ascii="Times New Roman" w:hAnsi="Times New Roman" w:cs="Times New Roman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BE2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DA3">
        <w:rPr>
          <w:rFonts w:ascii="Times New Roman" w:hAnsi="Times New Roman" w:cs="Times New Roman"/>
          <w:sz w:val="24"/>
          <w:szCs w:val="24"/>
        </w:rPr>
        <w:t xml:space="preserve">Определенный интеграл. </w:t>
      </w:r>
      <w:r w:rsidRPr="00BE2DA3">
        <w:rPr>
          <w:rFonts w:ascii="Times New Roman" w:hAnsi="Times New Roman" w:cs="Times New Roman"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BE2DA3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5174A1" w:rsidRDefault="00BE2DA3" w:rsidP="00BE2D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2DA3">
        <w:rPr>
          <w:rFonts w:ascii="Times New Roman" w:hAnsi="Times New Roman" w:cs="Times New Roman"/>
          <w:i/>
          <w:sz w:val="24"/>
          <w:szCs w:val="24"/>
        </w:rPr>
        <w:t>Методы решения функциональных уравнений и неравенств.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F77A9">
        <w:rPr>
          <w:rFonts w:ascii="Times New Roman" w:hAnsi="Times New Roman" w:cs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bCs/>
          <w:i/>
          <w:sz w:val="24"/>
          <w:szCs w:val="24"/>
        </w:rPr>
        <w:t>Вероятностное пространство. Аксиомы теории вероятностей</w:t>
      </w:r>
      <w:r w:rsidRPr="00CF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CF77A9">
        <w:rPr>
          <w:rFonts w:ascii="Times New Roman" w:hAnsi="Times New Roman" w:cs="Times New Roman"/>
          <w:bCs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CF77A9">
        <w:rPr>
          <w:rFonts w:ascii="Times New Roman" w:hAnsi="Times New Roman" w:cs="Times New Roman"/>
          <w:bCs/>
          <w:sz w:val="24"/>
          <w:szCs w:val="24"/>
        </w:rPr>
        <w:t xml:space="preserve">Дискретные случайные величины и распределения. </w:t>
      </w:r>
      <w:r w:rsidRPr="00CF77A9">
        <w:rPr>
          <w:rFonts w:ascii="Times New Roman" w:hAnsi="Times New Roman" w:cs="Times New Roman"/>
          <w:sz w:val="24"/>
          <w:szCs w:val="24"/>
        </w:rPr>
        <w:t xml:space="preserve">Совместные распределения. </w:t>
      </w:r>
      <w:r w:rsidRPr="00CF77A9">
        <w:rPr>
          <w:rFonts w:ascii="Times New Roman" w:hAnsi="Times New Roman" w:cs="Times New Roman"/>
          <w:bCs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CF77A9">
        <w:rPr>
          <w:rFonts w:ascii="Times New Roman" w:hAnsi="Times New Roman" w:cs="Times New Roman"/>
          <w:bCs/>
          <w:sz w:val="24"/>
          <w:szCs w:val="24"/>
        </w:rPr>
        <w:t>Бинарная случайная величина, распределение Бернулли.</w:t>
      </w:r>
      <w:r w:rsidRPr="00CF77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F77A9">
        <w:rPr>
          <w:rFonts w:ascii="Times New Roman" w:hAnsi="Times New Roman" w:cs="Times New Roman"/>
          <w:bCs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CF77A9">
        <w:rPr>
          <w:rFonts w:ascii="Times New Roman" w:hAnsi="Times New Roman" w:cs="Times New Roman"/>
          <w:i/>
          <w:sz w:val="24"/>
          <w:szCs w:val="24"/>
        </w:rPr>
        <w:t>Гипергеометрическое распределение</w:t>
      </w:r>
      <w:r w:rsidRPr="00CF77A9">
        <w:rPr>
          <w:rFonts w:ascii="Times New Roman" w:hAnsi="Times New Roman" w:cs="Times New Roman"/>
          <w:sz w:val="24"/>
          <w:szCs w:val="24"/>
        </w:rPr>
        <w:t xml:space="preserve"> </w:t>
      </w:r>
      <w:r w:rsidRPr="00CF77A9">
        <w:rPr>
          <w:rFonts w:ascii="Times New Roman" w:hAnsi="Times New Roman" w:cs="Times New Roman"/>
          <w:i/>
          <w:sz w:val="24"/>
          <w:szCs w:val="24"/>
        </w:rPr>
        <w:t>и его свойства.</w:t>
      </w:r>
      <w:r w:rsidRPr="00CF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F77A9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i/>
          <w:sz w:val="24"/>
          <w:szCs w:val="24"/>
        </w:rPr>
        <w:t>Распределение Пуассона и его применение</w:t>
      </w:r>
      <w:r w:rsidRPr="00CF77A9">
        <w:rPr>
          <w:rFonts w:ascii="Times New Roman" w:hAnsi="Times New Roman" w:cs="Times New Roman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CF77A9">
        <w:rPr>
          <w:rFonts w:ascii="Times New Roman" w:hAnsi="Times New Roman" w:cs="Times New Roman"/>
          <w:i/>
          <w:sz w:val="24"/>
          <w:szCs w:val="24"/>
        </w:rPr>
        <w:t>Центральная предельная теорема</w:t>
      </w:r>
      <w:r w:rsidRPr="00CF77A9">
        <w:rPr>
          <w:rFonts w:ascii="Times New Roman" w:hAnsi="Times New Roman" w:cs="Times New Roman"/>
          <w:sz w:val="24"/>
          <w:szCs w:val="24"/>
        </w:rPr>
        <w:t>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i/>
          <w:sz w:val="24"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CF77A9">
        <w:rPr>
          <w:rFonts w:ascii="Times New Roman" w:hAnsi="Times New Roman" w:cs="Times New Roman"/>
          <w:bCs/>
          <w:sz w:val="24"/>
          <w:szCs w:val="24"/>
        </w:rPr>
        <w:t xml:space="preserve"> Совместные наблюдения двух случайных величин. </w:t>
      </w:r>
      <w:r w:rsidRPr="00CF77A9">
        <w:rPr>
          <w:rFonts w:ascii="Times New Roman" w:hAnsi="Times New Roman" w:cs="Times New Roman"/>
          <w:i/>
          <w:sz w:val="24"/>
          <w:szCs w:val="24"/>
        </w:rPr>
        <w:t xml:space="preserve">Выборочный коэффициент корреляции. </w:t>
      </w:r>
      <w:r w:rsidRPr="00CF77A9">
        <w:rPr>
          <w:rFonts w:ascii="Times New Roman" w:hAnsi="Times New Roman" w:cs="Times New Roman"/>
          <w:bCs/>
          <w:i/>
          <w:sz w:val="24"/>
          <w:szCs w:val="24"/>
        </w:rPr>
        <w:t>Линейная регрессия.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F77A9">
        <w:rPr>
          <w:rFonts w:ascii="Times New Roman" w:hAnsi="Times New Roman" w:cs="Times New Roman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 w:rsidRPr="00CF77A9">
        <w:rPr>
          <w:rFonts w:ascii="Times New Roman" w:hAnsi="Times New Roman" w:cs="Times New Roman"/>
          <w:bCs/>
          <w:i/>
          <w:sz w:val="24"/>
          <w:szCs w:val="24"/>
        </w:rPr>
        <w:t xml:space="preserve">Построение соответствий. Инъективные и </w:t>
      </w:r>
      <w:proofErr w:type="spellStart"/>
      <w:r w:rsidRPr="00CF77A9">
        <w:rPr>
          <w:rFonts w:ascii="Times New Roman" w:hAnsi="Times New Roman" w:cs="Times New Roman"/>
          <w:bCs/>
          <w:i/>
          <w:sz w:val="24"/>
          <w:szCs w:val="24"/>
        </w:rPr>
        <w:t>сюръективные</w:t>
      </w:r>
      <w:proofErr w:type="spellEnd"/>
      <w:r w:rsidRPr="00CF77A9">
        <w:rPr>
          <w:rFonts w:ascii="Times New Roman" w:hAnsi="Times New Roman" w:cs="Times New Roman"/>
          <w:bCs/>
          <w:i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 w:rsidRPr="00CF77A9">
        <w:rPr>
          <w:rFonts w:ascii="Times New Roman" w:hAnsi="Times New Roman" w:cs="Times New Roman"/>
          <w:bCs/>
          <w:i/>
          <w:sz w:val="24"/>
          <w:szCs w:val="24"/>
        </w:rPr>
        <w:t xml:space="preserve">Кодирование. Двоичная запись. </w:t>
      </w:r>
    </w:p>
    <w:p w:rsidR="00CF77A9" w:rsidRPr="00CF77A9" w:rsidRDefault="00CF77A9" w:rsidP="00CF77A9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 w:rsidRPr="00CF77A9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CF77A9">
        <w:rPr>
          <w:rFonts w:ascii="Times New Roman" w:hAnsi="Times New Roman" w:cs="Times New Roman"/>
          <w:bCs/>
          <w:i/>
          <w:sz w:val="24"/>
          <w:szCs w:val="24"/>
        </w:rPr>
        <w:t>Эйлеровы</w:t>
      </w:r>
      <w:proofErr w:type="spellEnd"/>
      <w:r w:rsidRPr="00CF77A9">
        <w:rPr>
          <w:rFonts w:ascii="Times New Roman" w:hAnsi="Times New Roman" w:cs="Times New Roman"/>
          <w:bCs/>
          <w:i/>
          <w:sz w:val="24"/>
          <w:szCs w:val="24"/>
        </w:rPr>
        <w:t xml:space="preserve"> и Гамильтоновы пути. </w:t>
      </w:r>
    </w:p>
    <w:p w:rsidR="00CF77A9" w:rsidRDefault="00CF77A9" w:rsidP="005174A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18B4" w:rsidRPr="00C918B4" w:rsidRDefault="00C918B4" w:rsidP="00C918B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18B4">
        <w:rPr>
          <w:rFonts w:ascii="Times New Roman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A813AD" w:rsidRPr="00A813AD" w:rsidRDefault="00C918B4" w:rsidP="00A813A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13AD" w:rsidRPr="00A813AD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sz w:val="24"/>
          <w:szCs w:val="24"/>
        </w:rPr>
        <w:t>Повторение.</w:t>
      </w:r>
      <w:r w:rsidRPr="00A8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3AD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A813AD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A813AD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A813AD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 w:rsidRPr="00A813AD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A813AD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A813AD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 w:rsidRPr="00A813AD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 w:rsidRPr="00A813AD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 w:rsidRPr="00A813AD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sz w:val="24"/>
          <w:szCs w:val="24"/>
        </w:rPr>
      </w:pPr>
      <w:r w:rsidRPr="00A813AD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A813AD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A813AD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A813AD">
        <w:rPr>
          <w:rFonts w:ascii="Times New Roman" w:hAnsi="Times New Roman" w:cs="Times New Roman"/>
          <w:bCs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bCs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bCs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bCs/>
          <w:i/>
          <w:sz w:val="24"/>
          <w:szCs w:val="24"/>
        </w:rPr>
        <w:t xml:space="preserve">Подобные тела в пространстве. </w:t>
      </w:r>
      <w:r w:rsidRPr="00A813AD">
        <w:rPr>
          <w:rFonts w:ascii="Times New Roman" w:hAnsi="Times New Roman" w:cs="Times New Roman"/>
          <w:bCs/>
          <w:sz w:val="24"/>
          <w:szCs w:val="24"/>
        </w:rPr>
        <w:t>Соотношения между площадями поверхностей и объемами подобных тел.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bCs/>
          <w:i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bCs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A813AD">
        <w:rPr>
          <w:rFonts w:ascii="Times New Roman" w:hAnsi="Times New Roman" w:cs="Times New Roman"/>
          <w:bCs/>
          <w:i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A813AD" w:rsidRPr="00A813AD" w:rsidRDefault="00A813AD" w:rsidP="00A813AD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A813AD">
        <w:rPr>
          <w:rFonts w:ascii="Times New Roman" w:hAnsi="Times New Roman" w:cs="Times New Roman"/>
          <w:bCs/>
          <w:i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5174A1" w:rsidRPr="005174A1" w:rsidRDefault="005174A1" w:rsidP="00A813AD">
      <w:pPr>
        <w:pStyle w:val="a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74A1" w:rsidRDefault="005174A1" w:rsidP="009E4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5535" w:rsidRPr="00045535" w:rsidRDefault="009E4CC4" w:rsidP="0004553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A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9404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45535" w:rsidRPr="0004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алгебре и начала анализа</w:t>
      </w:r>
      <w:proofErr w:type="gramStart"/>
      <w:r w:rsidR="00045535" w:rsidRPr="0004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045535" w:rsidRPr="0004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10 класс по учебнику Мордкович А.Г. и др.</w:t>
      </w:r>
    </w:p>
    <w:p w:rsidR="009E4CC4" w:rsidRDefault="009E4CC4" w:rsidP="009E4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65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0478"/>
        <w:gridCol w:w="2868"/>
      </w:tblGrid>
      <w:tr w:rsidR="00C640F0" w:rsidRPr="00C640F0" w:rsidTr="00251CF4">
        <w:trPr>
          <w:trHeight w:val="663"/>
        </w:trPr>
        <w:tc>
          <w:tcPr>
            <w:tcW w:w="1306" w:type="dxa"/>
            <w:vAlign w:val="center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78" w:type="dxa"/>
            <w:vAlign w:val="center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раздела,  урока</w:t>
            </w:r>
          </w:p>
        </w:tc>
        <w:tc>
          <w:tcPr>
            <w:tcW w:w="2868" w:type="dxa"/>
            <w:vAlign w:val="center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материала 7-9 классов.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Входящая контрольная работа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Действительные числа.</w:t>
            </w:r>
          </w:p>
        </w:tc>
        <w:tc>
          <w:tcPr>
            <w:tcW w:w="2868" w:type="dxa"/>
          </w:tcPr>
          <w:p w:rsidR="00C640F0" w:rsidRPr="00C640F0" w:rsidRDefault="0006255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Натуральные и целые числа.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Иррациональные числа.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действительных чисел.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действительного числа.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 «Действительные числа»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математической индукции.</w:t>
            </w:r>
          </w:p>
        </w:tc>
        <w:tc>
          <w:tcPr>
            <w:tcW w:w="2868" w:type="dxa"/>
          </w:tcPr>
          <w:p w:rsidR="00C640F0" w:rsidRPr="00C640F0" w:rsidRDefault="0006255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C640F0">
        <w:trPr>
          <w:trHeight w:val="31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Числовые функции.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640F0" w:rsidRPr="00C640F0" w:rsidTr="005819ED">
        <w:trPr>
          <w:trHeight w:val="240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числовой функции. Способы ее задания.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E048D">
        <w:trPr>
          <w:trHeight w:val="34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функции.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E048D">
        <w:trPr>
          <w:trHeight w:val="312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Периодические функции.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E048D">
        <w:trPr>
          <w:trHeight w:val="304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Обратная функция.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E048D">
        <w:trPr>
          <w:trHeight w:val="297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№2 «Числовые функции».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5819ED">
        <w:trPr>
          <w:trHeight w:val="214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Тригонометрические функции.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640F0" w:rsidRPr="00C640F0" w:rsidTr="006E048D">
        <w:trPr>
          <w:trHeight w:val="352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Числовая окружность.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C640F0">
        <w:trPr>
          <w:trHeight w:val="179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E048D">
        <w:trPr>
          <w:trHeight w:val="334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 и косинус.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251CF4">
        <w:trPr>
          <w:trHeight w:val="299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Тангенс и котангенс.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251CF4">
        <w:trPr>
          <w:trHeight w:val="305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Тригонометрические функции числового аргумента.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E048D">
        <w:trPr>
          <w:trHeight w:val="314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sin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251CF4">
        <w:trPr>
          <w:trHeight w:val="290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E048D">
        <w:trPr>
          <w:trHeight w:val="315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  «Тригонометрические функции».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E048D">
        <w:trPr>
          <w:trHeight w:val="430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E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графика функции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E048D">
        <w:trPr>
          <w:trHeight w:val="312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графика функции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251CF4">
        <w:trPr>
          <w:trHeight w:val="144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гармонического колебания.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251CF4">
        <w:trPr>
          <w:trHeight w:val="320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Функции 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tg</w:t>
            </w:r>
            <w:proofErr w:type="spellEnd"/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ctg</w:t>
            </w:r>
            <w:proofErr w:type="spellEnd"/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 свойства и графики.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E048D">
        <w:trPr>
          <w:trHeight w:val="314"/>
        </w:trPr>
        <w:tc>
          <w:tcPr>
            <w:tcW w:w="1306" w:type="dxa"/>
          </w:tcPr>
          <w:p w:rsidR="00C640F0" w:rsidRPr="00C640F0" w:rsidRDefault="00D455DA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Обратные тригонометрические функции.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E048D">
        <w:trPr>
          <w:trHeight w:val="306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Глава IV. Тригонометрические уравнения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640F0" w:rsidRPr="00C640F0" w:rsidTr="006E048D">
        <w:trPr>
          <w:trHeight w:val="293"/>
        </w:trPr>
        <w:tc>
          <w:tcPr>
            <w:tcW w:w="1306" w:type="dxa"/>
          </w:tcPr>
          <w:p w:rsidR="00C640F0" w:rsidRPr="00C640F0" w:rsidRDefault="00D455DA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6E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Простейшие тригонометрические уравнения и неравенства.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0F0" w:rsidRPr="00C640F0" w:rsidTr="006E048D">
        <w:trPr>
          <w:trHeight w:val="318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решения тригонометрических уравнений.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0F0" w:rsidRPr="00C640F0" w:rsidTr="00251CF4">
        <w:trPr>
          <w:trHeight w:val="266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№4 по теме «Тригонометрические уравнения».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298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V. Преобразование тригонометрических выражений.</w:t>
            </w:r>
          </w:p>
        </w:tc>
        <w:tc>
          <w:tcPr>
            <w:tcW w:w="2868" w:type="dxa"/>
          </w:tcPr>
          <w:p w:rsidR="00C640F0" w:rsidRPr="00C640F0" w:rsidRDefault="00A93DA3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640F0" w:rsidRPr="00C640F0" w:rsidTr="006B3307">
        <w:trPr>
          <w:trHeight w:val="304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и косинус суммы и разности аргументов.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B3307">
        <w:trPr>
          <w:trHeight w:val="297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Тангенс суммы и разности аргументов.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316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приведения.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352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двойного аргумента. Формулы понижения степени.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B3307">
        <w:trPr>
          <w:trHeight w:val="352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2868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B3307">
        <w:trPr>
          <w:trHeight w:val="301"/>
        </w:trPr>
        <w:tc>
          <w:tcPr>
            <w:tcW w:w="1306" w:type="dxa"/>
          </w:tcPr>
          <w:p w:rsidR="00C640F0" w:rsidRPr="00C640F0" w:rsidRDefault="006E048D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306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выражения А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sin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В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к виду С 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sin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(х+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C6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298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решения тригонометрических уравнений (продолжение).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B3307">
        <w:trPr>
          <w:trHeight w:val="305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№5 по теме "Преобразование тригонометрических выражений».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296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VI. Комплексные числа.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640F0" w:rsidRPr="00C640F0" w:rsidTr="006B3307">
        <w:trPr>
          <w:trHeight w:val="316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Комплексные числа и арифметические операции над ними.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294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 и координатная плоскость.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315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Тригонометрическая форма записи комплексного числа.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292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Комплексные числа и квадратные уравнения.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284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319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№6 «Комплексные числа».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297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Глава VII. Производная.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640F0" w:rsidRPr="00C640F0" w:rsidTr="00251CF4">
        <w:trPr>
          <w:trHeight w:val="211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251CF4">
        <w:trPr>
          <w:trHeight w:val="288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 числовой последовательности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305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91-92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Предел функции.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296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Определение производной.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287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Вычисление производных.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6B3307">
        <w:trPr>
          <w:trHeight w:val="306"/>
        </w:trPr>
        <w:tc>
          <w:tcPr>
            <w:tcW w:w="1306" w:type="dxa"/>
          </w:tcPr>
          <w:p w:rsidR="00C640F0" w:rsidRPr="00C640F0" w:rsidRDefault="00DC2E2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98-100</w:t>
            </w:r>
          </w:p>
        </w:tc>
        <w:tc>
          <w:tcPr>
            <w:tcW w:w="10478" w:type="dxa"/>
          </w:tcPr>
          <w:p w:rsidR="00C640F0" w:rsidRPr="00C640F0" w:rsidRDefault="006B3307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C640F0" w:rsidRPr="00C64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Дифференцирование сложной функции.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6B3307">
        <w:trPr>
          <w:trHeight w:val="298"/>
        </w:trPr>
        <w:tc>
          <w:tcPr>
            <w:tcW w:w="1306" w:type="dxa"/>
          </w:tcPr>
          <w:p w:rsidR="00C640F0" w:rsidRPr="00C640F0" w:rsidRDefault="00DC2E2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6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Уравнение касательной к графику функции.</w:t>
            </w:r>
          </w:p>
        </w:tc>
        <w:tc>
          <w:tcPr>
            <w:tcW w:w="2868" w:type="dxa"/>
          </w:tcPr>
          <w:p w:rsidR="00C640F0" w:rsidRPr="00C640F0" w:rsidRDefault="00447F44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0F0" w:rsidRPr="00C640F0" w:rsidTr="006B3307">
        <w:trPr>
          <w:trHeight w:val="304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№7 по теме «Определение производной и ее вычисления».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6B3307">
        <w:trPr>
          <w:trHeight w:val="297"/>
        </w:trPr>
        <w:tc>
          <w:tcPr>
            <w:tcW w:w="1306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производной для исследования функций.</w:t>
            </w:r>
          </w:p>
        </w:tc>
        <w:tc>
          <w:tcPr>
            <w:tcW w:w="2868" w:type="dxa"/>
          </w:tcPr>
          <w:p w:rsidR="00C640F0" w:rsidRPr="00C640F0" w:rsidRDefault="006B3307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801F6E">
        <w:trPr>
          <w:trHeight w:val="316"/>
        </w:trPr>
        <w:tc>
          <w:tcPr>
            <w:tcW w:w="1306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графиков функций.</w:t>
            </w:r>
          </w:p>
        </w:tc>
        <w:tc>
          <w:tcPr>
            <w:tcW w:w="2868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251CF4">
        <w:trPr>
          <w:trHeight w:val="243"/>
        </w:trPr>
        <w:tc>
          <w:tcPr>
            <w:tcW w:w="1306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графиков функций.</w:t>
            </w:r>
          </w:p>
        </w:tc>
        <w:tc>
          <w:tcPr>
            <w:tcW w:w="2868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801F6E">
        <w:trPr>
          <w:trHeight w:val="352"/>
        </w:trPr>
        <w:tc>
          <w:tcPr>
            <w:tcW w:w="1306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111-114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Применение производной для отыскания наибольших величин и наименьших значений.</w:t>
            </w:r>
          </w:p>
        </w:tc>
        <w:tc>
          <w:tcPr>
            <w:tcW w:w="2868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0F0" w:rsidRPr="00C640F0" w:rsidTr="00801F6E">
        <w:trPr>
          <w:trHeight w:val="301"/>
        </w:trPr>
        <w:tc>
          <w:tcPr>
            <w:tcW w:w="1306" w:type="dxa"/>
          </w:tcPr>
          <w:p w:rsidR="00C640F0" w:rsidRPr="00C640F0" w:rsidRDefault="00447F44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№8  «Применение производной»</w:t>
            </w:r>
          </w:p>
        </w:tc>
        <w:tc>
          <w:tcPr>
            <w:tcW w:w="2868" w:type="dxa"/>
          </w:tcPr>
          <w:p w:rsidR="00C640F0" w:rsidRPr="00C640F0" w:rsidRDefault="00447F44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0F0" w:rsidRPr="00C640F0" w:rsidTr="00801F6E">
        <w:trPr>
          <w:trHeight w:val="306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Глава 8. Комбинаторика и вероятность</w:t>
            </w:r>
          </w:p>
        </w:tc>
        <w:tc>
          <w:tcPr>
            <w:tcW w:w="2868" w:type="dxa"/>
          </w:tcPr>
          <w:p w:rsidR="00C640F0" w:rsidRPr="0006255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640F0" w:rsidRPr="00C640F0" w:rsidTr="00801F6E">
        <w:trPr>
          <w:trHeight w:val="299"/>
        </w:trPr>
        <w:tc>
          <w:tcPr>
            <w:tcW w:w="1306" w:type="dxa"/>
          </w:tcPr>
          <w:p w:rsidR="00C640F0" w:rsidRPr="00C640F0" w:rsidRDefault="00447F44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2868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801F6E">
        <w:trPr>
          <w:trHeight w:val="305"/>
        </w:trPr>
        <w:tc>
          <w:tcPr>
            <w:tcW w:w="1306" w:type="dxa"/>
          </w:tcPr>
          <w:p w:rsidR="00C640F0" w:rsidRPr="00C640F0" w:rsidRDefault="00447F44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§48. Выбор нескольких элементов. Биноминальные коэффициенты.</w:t>
            </w:r>
          </w:p>
        </w:tc>
        <w:tc>
          <w:tcPr>
            <w:tcW w:w="2868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0F0" w:rsidRPr="00C640F0" w:rsidTr="00251CF4">
        <w:trPr>
          <w:trHeight w:val="347"/>
        </w:trPr>
        <w:tc>
          <w:tcPr>
            <w:tcW w:w="1306" w:type="dxa"/>
          </w:tcPr>
          <w:p w:rsidR="00C640F0" w:rsidRPr="00C640F0" w:rsidRDefault="00447F44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120-122</w:t>
            </w: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§49. Случайные события и вероятности.</w:t>
            </w:r>
          </w:p>
        </w:tc>
        <w:tc>
          <w:tcPr>
            <w:tcW w:w="2868" w:type="dxa"/>
          </w:tcPr>
          <w:p w:rsidR="00C640F0" w:rsidRPr="00C640F0" w:rsidRDefault="00801F6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40F0" w:rsidRPr="00C640F0" w:rsidTr="00251CF4">
        <w:trPr>
          <w:trHeight w:val="354"/>
        </w:trPr>
        <w:tc>
          <w:tcPr>
            <w:tcW w:w="1306" w:type="dxa"/>
          </w:tcPr>
          <w:p w:rsidR="00C640F0" w:rsidRPr="00C640F0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C640F0" w:rsidRPr="00C640F0" w:rsidRDefault="00C640F0" w:rsidP="00C6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868" w:type="dxa"/>
          </w:tcPr>
          <w:p w:rsidR="00C640F0" w:rsidRPr="00C640F0" w:rsidRDefault="00053C9E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81BEB" w:rsidRPr="00C640F0" w:rsidTr="00801F6E">
        <w:trPr>
          <w:trHeight w:val="298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1BEB" w:rsidRPr="00C640F0" w:rsidTr="00801F6E">
        <w:trPr>
          <w:trHeight w:val="338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Числовые функции.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1BEB" w:rsidRPr="00C640F0" w:rsidTr="00801F6E">
        <w:trPr>
          <w:trHeight w:val="292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функции.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1BEB" w:rsidRPr="00C640F0" w:rsidTr="00801F6E">
        <w:trPr>
          <w:trHeight w:val="292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129-132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81BEB" w:rsidRPr="00C640F0" w:rsidTr="00801F6E">
        <w:trPr>
          <w:trHeight w:val="292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81BEB" w:rsidRPr="00C640F0" w:rsidTr="00801F6E">
        <w:trPr>
          <w:trHeight w:val="292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числа.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81BEB" w:rsidRPr="00C640F0" w:rsidTr="00381BEB">
        <w:trPr>
          <w:trHeight w:val="380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81BEB" w:rsidRPr="00C640F0" w:rsidTr="00801F6E">
        <w:trPr>
          <w:trHeight w:val="292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81BEB" w:rsidRPr="00C640F0" w:rsidTr="00801F6E">
        <w:trPr>
          <w:trHeight w:val="292"/>
        </w:trPr>
        <w:tc>
          <w:tcPr>
            <w:tcW w:w="1306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78" w:type="dxa"/>
          </w:tcPr>
          <w:p w:rsidR="00381BEB" w:rsidRPr="008770C0" w:rsidRDefault="00381BEB" w:rsidP="00381B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868" w:type="dxa"/>
          </w:tcPr>
          <w:p w:rsidR="00381BEB" w:rsidRPr="00381BEB" w:rsidRDefault="00381BEB" w:rsidP="00381BEB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117A8" w:rsidRDefault="00F117A8" w:rsidP="00251C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4B9D" w:rsidRDefault="00A44B9D" w:rsidP="00251C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44B9D" w:rsidRDefault="00A44B9D" w:rsidP="00251C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5535" w:rsidRDefault="00045535" w:rsidP="0004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535" w:rsidRDefault="00045535" w:rsidP="0004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535" w:rsidRPr="00045535" w:rsidRDefault="00045535" w:rsidP="0004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Pr="0004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алге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 и начала анализа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11</w:t>
      </w:r>
      <w:r w:rsidRPr="0004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по учебнику Мордкович А.Г. и др.</w:t>
      </w:r>
    </w:p>
    <w:p w:rsidR="00251CF4" w:rsidRDefault="00251CF4" w:rsidP="00251C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12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0027"/>
        <w:gridCol w:w="3588"/>
      </w:tblGrid>
      <w:tr w:rsidR="00251CF4" w:rsidRPr="00251CF4" w:rsidTr="00251CF4">
        <w:trPr>
          <w:trHeight w:val="495"/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раздела,  урока</w:t>
            </w:r>
          </w:p>
        </w:tc>
        <w:tc>
          <w:tcPr>
            <w:tcW w:w="3588" w:type="dxa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</w:t>
            </w:r>
            <w:r w:rsidR="00E503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</w:t>
            </w:r>
            <w:r w:rsidRPr="00251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</w:t>
            </w:r>
          </w:p>
        </w:tc>
      </w:tr>
      <w:tr w:rsidR="00251CF4" w:rsidRPr="00251CF4" w:rsidTr="00251CF4">
        <w:trPr>
          <w:trHeight w:val="225"/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10 класса-4ч.</w:t>
            </w:r>
          </w:p>
        </w:tc>
        <w:tc>
          <w:tcPr>
            <w:tcW w:w="3588" w:type="dxa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225"/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0D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88" w:type="dxa"/>
          </w:tcPr>
          <w:p w:rsidR="00251CF4" w:rsidRPr="00251CF4" w:rsidRDefault="005530D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375"/>
          <w:jc w:val="center"/>
        </w:trPr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51CF4" w:rsidRPr="00251CF4" w:rsidRDefault="005530D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7" w:type="dxa"/>
            <w:tcBorders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D2" w:rsidRPr="00251CF4" w:rsidTr="00251CF4">
        <w:trPr>
          <w:trHeight w:val="375"/>
          <w:jc w:val="center"/>
        </w:trPr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5530D2" w:rsidRDefault="005530D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7" w:type="dxa"/>
            <w:tcBorders>
              <w:bottom w:val="single" w:sz="12" w:space="0" w:color="auto"/>
            </w:tcBorders>
            <w:vAlign w:val="center"/>
          </w:tcPr>
          <w:p w:rsidR="005530D2" w:rsidRPr="00251CF4" w:rsidRDefault="005530D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контрольная  работа</w:t>
            </w: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5530D2" w:rsidRDefault="005530D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300"/>
          <w:jc w:val="center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Многочлены-10 ч.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394"/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3588" w:type="dxa"/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80"/>
          <w:jc w:val="center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002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255"/>
          <w:jc w:val="center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002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5819ED">
        <w:trPr>
          <w:trHeight w:val="357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 «Многочлены»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345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 – 24ч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39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25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-степени из действительного числа. Анализ  результатов контрольной работы.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397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E503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5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5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80" w:dyaOrig="360">
                <v:shape id="_x0000_i1034" type="#_x0000_t75" style="width:18.75pt;height:18pt" o:ole="">
                  <v:imagedata r:id="rId28" o:title=""/>
                </v:shape>
                <o:OLEObject Type="Embed" ProgID="Equation.3" ShapeID="_x0000_i1034" DrawAspect="Content" ObjectID="_1602364109" r:id="rId29"/>
              </w:objec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,её свойства и график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65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25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-степени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E17DFC">
        <w:trPr>
          <w:trHeight w:val="336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радикалы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345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 «Степени и корни»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1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 «Степени и корни».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E17DFC">
        <w:trPr>
          <w:trHeight w:val="423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E503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степени с любым рациональным показателем.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368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0382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50382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51CF4" w:rsidRPr="00251CF4" w:rsidTr="00E17DFC">
        <w:trPr>
          <w:trHeight w:val="422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Дифференцирование степенной функции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15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2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Обобщающий урок по теме «Степенные функции» 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27" w:type="dxa"/>
            <w:tcBorders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 «</w:t>
            </w:r>
            <w:r w:rsidRPr="00251C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Степенные функции</w:t>
            </w: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функции-31ч.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5819ED">
        <w:trPr>
          <w:trHeight w:val="391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  Анализ  результатов контрольной работы.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240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27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8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21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5819ED">
        <w:trPr>
          <w:trHeight w:val="314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 «Показательная функция»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№4 по теме  «Показательная функция»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42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логарифмов. Анализ  результатов контрольной работы. 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27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4" w:rsidRPr="00251CF4" w:rsidTr="00251CF4">
        <w:trPr>
          <w:trHeight w:val="285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4" w:rsidRPr="00251CF4" w:rsidTr="00251CF4">
        <w:trPr>
          <w:trHeight w:val="135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функции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36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Дифференцирование логарифмической функции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 «Логарифмическая функция»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27" w:type="dxa"/>
            <w:tcBorders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«Логарифмическая функция»</w:t>
            </w: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285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интеграл -9ч.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360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неопределённый интеграл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35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78393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4" w:rsidRPr="00251CF4" w:rsidTr="005819ED">
        <w:trPr>
          <w:trHeight w:val="414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 «</w:t>
            </w:r>
            <w:proofErr w:type="gramStart"/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 «Первообразная и интеграл»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285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и математической культуры- 9ч.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45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геометрия. Анализ  результатов контрольной работы.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39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5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165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Гауссова кривая. Закон больших чисел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300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 – 33ч.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165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27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8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15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7839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модулем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 «Уравнения и неравенства»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«Уравнения и неравенства»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trHeight w:val="36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со знаком радикала. Анализ  результатов контрольной работы.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285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17DFC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7839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E17DFC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CF4" w:rsidRPr="00251CF4" w:rsidTr="00251CF4">
        <w:trPr>
          <w:trHeight w:val="21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D126F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7839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неравенств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F4" w:rsidRPr="00251CF4" w:rsidTr="00251CF4">
        <w:trPr>
          <w:trHeight w:val="270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D126F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4" w:rsidRPr="00251CF4" w:rsidTr="005819ED">
        <w:trPr>
          <w:trHeight w:val="443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Обобщающий урок по теме «Уравнения и неравенства. Системы уравнений и неравенств»  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5819ED">
        <w:trPr>
          <w:trHeight w:val="590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 по теме «Уравнения и неравенства. Системы уравнений и неравенств»  </w:t>
            </w:r>
          </w:p>
        </w:tc>
        <w:tc>
          <w:tcPr>
            <w:tcW w:w="3588" w:type="dxa"/>
            <w:tcBorders>
              <w:top w:val="single" w:sz="2" w:space="0" w:color="auto"/>
              <w:bottom w:val="single" w:sz="1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51CF4" w:rsidRPr="00251CF4" w:rsidTr="005819ED">
        <w:trPr>
          <w:trHeight w:val="389"/>
          <w:jc w:val="center"/>
        </w:trPr>
        <w:tc>
          <w:tcPr>
            <w:tcW w:w="15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D126F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параметрами. Анализ  результатов контрольной работы.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CF4" w:rsidRPr="00251CF4" w:rsidTr="00251CF4">
        <w:trPr>
          <w:trHeight w:val="270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Обобщающее повторение-16 ч.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51CF4" w:rsidRPr="00251CF4" w:rsidTr="00251CF4">
        <w:trPr>
          <w:trHeight w:val="375"/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Действительные числа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функции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27" w:type="dxa"/>
            <w:tcBorders>
              <w:top w:val="single" w:sz="12" w:space="0" w:color="auto"/>
            </w:tcBorders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контрольной работы.</w:t>
            </w:r>
            <w:r w:rsidR="00B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производной. Степени и корни. 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Показательная функция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логарифмов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5819ED">
        <w:trPr>
          <w:trHeight w:val="405"/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Первообразная</w:t>
            </w:r>
            <w:proofErr w:type="gramEnd"/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интеграл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Уравнения и неравенства. 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контрольной работы.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02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51CF4" w:rsidRPr="00251CF4" w:rsidTr="00251CF4">
        <w:trPr>
          <w:jc w:val="center"/>
        </w:trPr>
        <w:tc>
          <w:tcPr>
            <w:tcW w:w="1597" w:type="dxa"/>
            <w:vAlign w:val="center"/>
          </w:tcPr>
          <w:p w:rsidR="00251CF4" w:rsidRPr="00251CF4" w:rsidRDefault="00251CF4" w:rsidP="00251C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0027" w:type="dxa"/>
            <w:vAlign w:val="center"/>
          </w:tcPr>
          <w:p w:rsidR="00251CF4" w:rsidRPr="008770C0" w:rsidRDefault="008770C0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материалам </w:t>
            </w:r>
            <w:proofErr w:type="spellStart"/>
            <w:r w:rsidRPr="008770C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3588" w:type="dxa"/>
          </w:tcPr>
          <w:p w:rsidR="00251CF4" w:rsidRPr="00251CF4" w:rsidRDefault="00BD126F" w:rsidP="00251CF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tbl>
      <w:tblPr>
        <w:tblStyle w:val="211"/>
        <w:tblpPr w:leftFromText="180" w:rightFromText="180" w:vertAnchor="page" w:horzAnchor="margin" w:tblpY="1267"/>
        <w:tblW w:w="14850" w:type="dxa"/>
        <w:tblLayout w:type="fixed"/>
        <w:tblLook w:val="01E0" w:firstRow="1" w:lastRow="1" w:firstColumn="1" w:lastColumn="1" w:noHBand="0" w:noVBand="0"/>
      </w:tblPr>
      <w:tblGrid>
        <w:gridCol w:w="817"/>
        <w:gridCol w:w="12191"/>
        <w:gridCol w:w="1842"/>
      </w:tblGrid>
      <w:tr w:rsidR="00940404" w:rsidRPr="00940404" w:rsidTr="0094040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04" w:rsidRDefault="00940404" w:rsidP="00940404">
            <w:pPr>
              <w:jc w:val="center"/>
              <w:rPr>
                <w:b/>
                <w:sz w:val="24"/>
                <w:szCs w:val="24"/>
              </w:rPr>
            </w:pPr>
          </w:p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sz w:val="24"/>
                <w:szCs w:val="24"/>
              </w:rPr>
              <w:t xml:space="preserve">Тематическое планирование по геометрии, 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940404">
              <w:rPr>
                <w:b/>
                <w:sz w:val="24"/>
                <w:szCs w:val="24"/>
              </w:rPr>
              <w:t xml:space="preserve">класс по учебнику Л. В. </w:t>
            </w:r>
            <w:proofErr w:type="spellStart"/>
            <w:r w:rsidRPr="00940404">
              <w:rPr>
                <w:b/>
                <w:sz w:val="24"/>
                <w:szCs w:val="24"/>
              </w:rPr>
              <w:t>Атанасяна</w:t>
            </w:r>
            <w:proofErr w:type="spellEnd"/>
            <w:r w:rsidRPr="00940404">
              <w:rPr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40404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940404">
              <w:rPr>
                <w:b/>
                <w:sz w:val="24"/>
                <w:szCs w:val="24"/>
              </w:rPr>
              <w:t xml:space="preserve"> ,2ч в неделю</w:t>
            </w:r>
          </w:p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</w:p>
        </w:tc>
      </w:tr>
      <w:tr w:rsidR="00940404" w:rsidRPr="00940404" w:rsidTr="00940404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Тема урока</w:t>
            </w:r>
          </w:p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  <w:proofErr w:type="spellStart"/>
            <w:r w:rsidRPr="00940404">
              <w:rPr>
                <w:sz w:val="24"/>
                <w:szCs w:val="24"/>
                <w:lang w:val="en-US"/>
              </w:rPr>
              <w:t>Кол</w:t>
            </w:r>
            <w:proofErr w:type="spellEnd"/>
            <w:r w:rsidRPr="009404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04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</w:tr>
      <w:tr w:rsidR="00940404" w:rsidRPr="00940404" w:rsidTr="0094040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sz w:val="24"/>
                <w:szCs w:val="24"/>
              </w:rPr>
              <w:t>Введение (5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Основные понятия стереометрии. Аксиомы стереометрии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sz w:val="24"/>
                <w:szCs w:val="24"/>
              </w:rPr>
              <w:t>Глава 1. Параллельность прямых и плоскостей (18ч)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proofErr w:type="gramStart"/>
            <w:r w:rsidRPr="00940404">
              <w:rPr>
                <w:sz w:val="24"/>
                <w:szCs w:val="24"/>
              </w:rPr>
              <w:t>Параллельные</w:t>
            </w:r>
            <w:proofErr w:type="gramEnd"/>
            <w:r w:rsidRPr="00940404"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Скрещивающиеся прямые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Углы с </w:t>
            </w:r>
            <w:proofErr w:type="spellStart"/>
            <w:r w:rsidRPr="00940404">
              <w:rPr>
                <w:sz w:val="24"/>
                <w:szCs w:val="24"/>
              </w:rPr>
              <w:t>сонаправленными</w:t>
            </w:r>
            <w:proofErr w:type="spellEnd"/>
            <w:r w:rsidRPr="00940404"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 w:rsidRPr="00940404">
              <w:rPr>
                <w:sz w:val="24"/>
                <w:szCs w:val="24"/>
              </w:rPr>
              <w:t>прямыми</w:t>
            </w:r>
            <w:proofErr w:type="gramEnd"/>
            <w:r w:rsidRPr="0094040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«Взаимное расположение прямых в пространстве. Угол между двумя прямыми»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Контрольная работа  №1 по теме: «Аксиомы стереометрии. Взаимное расположение </w:t>
            </w:r>
            <w:proofErr w:type="gramStart"/>
            <w:r w:rsidRPr="00940404">
              <w:rPr>
                <w:sz w:val="24"/>
                <w:szCs w:val="24"/>
              </w:rPr>
              <w:t>прямых</w:t>
            </w:r>
            <w:proofErr w:type="gramEnd"/>
            <w:r w:rsidRPr="00940404">
              <w:rPr>
                <w:sz w:val="24"/>
                <w:szCs w:val="24"/>
              </w:rPr>
              <w:t>, прямой и плоскости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Параллельные плоскости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Тетраэдр.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Решение задач на применение свойств параллелепипеда.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№2  по теме: «Параллельность прямых и плоскостей».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b/>
                <w:sz w:val="24"/>
                <w:szCs w:val="24"/>
              </w:rPr>
              <w:t>Глава</w:t>
            </w:r>
            <w:proofErr w:type="gramStart"/>
            <w:r w:rsidRPr="00940404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940404">
              <w:rPr>
                <w:b/>
                <w:sz w:val="24"/>
                <w:szCs w:val="24"/>
              </w:rPr>
              <w:t>. Перпендикулярность прямых и плоскостей (19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proofErr w:type="gramStart"/>
            <w:r w:rsidRPr="00940404">
              <w:rPr>
                <w:sz w:val="24"/>
                <w:szCs w:val="24"/>
              </w:rPr>
              <w:t xml:space="preserve">Параллельные прямые, перпендикулярные к плоскости.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Теорема о прямой, перпендикулярной плоскости.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940404">
              <w:rPr>
                <w:sz w:val="24"/>
                <w:szCs w:val="24"/>
              </w:rPr>
              <w:t>пря-мой</w:t>
            </w:r>
            <w:proofErr w:type="gramEnd"/>
            <w:r w:rsidRPr="00940404">
              <w:rPr>
                <w:sz w:val="24"/>
                <w:szCs w:val="24"/>
              </w:rPr>
              <w:t xml:space="preserve">  и плоскостью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темам: «Теорема о трех перпендикулярах», «Угол между прямой и плоскостью»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темам: «Теорема о трех перпендикулярах», «Угол между прямой и плоскостью»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«Теорема о трех перпендикулярах»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темам  «Угол между прямой и плоскостью»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Признак перпендикулярности двух плоскостей. Двугранный угол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применение свой</w:t>
            </w:r>
            <w:proofErr w:type="gramStart"/>
            <w:r w:rsidRPr="00940404">
              <w:rPr>
                <w:sz w:val="24"/>
                <w:szCs w:val="24"/>
              </w:rPr>
              <w:t>ств пр</w:t>
            </w:r>
            <w:proofErr w:type="gramEnd"/>
            <w:r w:rsidRPr="00940404">
              <w:rPr>
                <w:sz w:val="24"/>
                <w:szCs w:val="24"/>
              </w:rPr>
              <w:t>ямоугольного параллелепипеда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Перпендикулярность прямых и плоскостей (повторение)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№3  по теме «Перпендикулярность прямых и плоскостей»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proofErr w:type="spellStart"/>
            <w:r w:rsidRPr="00940404">
              <w:rPr>
                <w:b/>
                <w:sz w:val="24"/>
                <w:szCs w:val="24"/>
                <w:lang w:val="en-US"/>
              </w:rPr>
              <w:t>ГлаваIII</w:t>
            </w:r>
            <w:proofErr w:type="spellEnd"/>
            <w:r w:rsidRPr="0094040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0404">
              <w:rPr>
                <w:b/>
                <w:sz w:val="24"/>
                <w:szCs w:val="24"/>
                <w:lang w:val="en-US"/>
              </w:rPr>
              <w:t>Многогранники</w:t>
            </w:r>
            <w:proofErr w:type="spellEnd"/>
            <w:r w:rsidRPr="00940404">
              <w:rPr>
                <w:b/>
                <w:sz w:val="24"/>
                <w:szCs w:val="24"/>
                <w:lang w:val="en-US"/>
              </w:rPr>
              <w:t xml:space="preserve"> (1</w:t>
            </w:r>
            <w:r w:rsidRPr="00940404">
              <w:rPr>
                <w:b/>
                <w:sz w:val="24"/>
                <w:szCs w:val="24"/>
              </w:rPr>
              <w:t>2</w:t>
            </w:r>
            <w:r w:rsidRPr="00940404">
              <w:rPr>
                <w:b/>
                <w:sz w:val="24"/>
                <w:szCs w:val="24"/>
                <w:lang w:val="en-US"/>
              </w:rPr>
              <w:t xml:space="preserve">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Призма. Площадь поверхности призмы Понятие многогранника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Призма. Площадь поверхности призмы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нахождение площади  поверхности призмы.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нахождение площади  поверхности призмы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Пирамида.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«Пирамида».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«Пирамида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 Усечённая пирамида. Площадь поверхности усечённой пирамиды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Симметрия в пространстве. Понятие правильного многогранника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№4 по теме «Многогранники».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sz w:val="24"/>
                <w:szCs w:val="24"/>
              </w:rPr>
              <w:t>Глава IV. Векторы в пространстве (6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b/>
                <w:sz w:val="24"/>
                <w:szCs w:val="24"/>
              </w:rPr>
              <w:t>Итоговое повторение курса геометрии (11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Аксиомы стереометрии и их следствия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Аксиомы стереометрии и их следствия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Параллельность прямых и плоскостей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Параллельность прямых и плоскостей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Теорема о трёх перпендикулярах.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Теорема о трёх перпендикулярах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  <w:tr w:rsidR="00940404" w:rsidRPr="00940404" w:rsidTr="00940404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Векторы в пространстве.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Итоговое повторение. Векторы в пространстве.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  <w:lang w:val="en-US"/>
              </w:rPr>
            </w:pPr>
            <w:r w:rsidRPr="00940404">
              <w:rPr>
                <w:sz w:val="24"/>
                <w:szCs w:val="24"/>
                <w:lang w:val="en-US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940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both"/>
              <w:rPr>
                <w:sz w:val="24"/>
                <w:szCs w:val="24"/>
              </w:rPr>
            </w:pPr>
          </w:p>
        </w:tc>
      </w:tr>
    </w:tbl>
    <w:p w:rsidR="00940404" w:rsidRDefault="00940404" w:rsidP="009404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404" w:rsidRPr="00940404" w:rsidRDefault="00940404" w:rsidP="009404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по геометрии, 11класс по учебнику Л. В. </w:t>
      </w:r>
      <w:proofErr w:type="spellStart"/>
      <w:r w:rsidRPr="0094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Атанасяна</w:t>
      </w:r>
      <w:proofErr w:type="spellEnd"/>
      <w:r w:rsidRPr="0094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4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</w:t>
      </w:r>
      <w:proofErr w:type="spellEnd"/>
      <w:proofErr w:type="gramEnd"/>
      <w:r w:rsidRPr="0094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,2ч в неделю</w:t>
      </w:r>
    </w:p>
    <w:tbl>
      <w:tblPr>
        <w:tblStyle w:val="3"/>
        <w:tblW w:w="15026" w:type="dxa"/>
        <w:tblInd w:w="108" w:type="dxa"/>
        <w:tblLook w:val="01E0" w:firstRow="1" w:lastRow="1" w:firstColumn="1" w:lastColumn="1" w:noHBand="0" w:noVBand="0"/>
      </w:tblPr>
      <w:tblGrid>
        <w:gridCol w:w="1276"/>
        <w:gridCol w:w="10915"/>
        <w:gridCol w:w="2835"/>
      </w:tblGrid>
      <w:tr w:rsidR="00940404" w:rsidRPr="00940404" w:rsidTr="00045535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Кол час.</w:t>
            </w:r>
          </w:p>
        </w:tc>
      </w:tr>
      <w:tr w:rsidR="00940404" w:rsidRPr="00940404" w:rsidTr="00045535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bCs/>
                <w:sz w:val="24"/>
                <w:szCs w:val="24"/>
              </w:rPr>
              <w:t>Метод координат в пространстве. (17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1"/>
                <w:numId w:val="2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Действия над векторами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1 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 1. Координаты точки и координаты вектора.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«Скаляр</w:t>
            </w:r>
            <w:r w:rsidRPr="00940404">
              <w:rPr>
                <w:sz w:val="24"/>
                <w:szCs w:val="24"/>
              </w:rPr>
              <w:softHyphen/>
              <w:t>ное про</w:t>
            </w:r>
            <w:r w:rsidRPr="00940404">
              <w:rPr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Урок обобщаю</w:t>
            </w:r>
            <w:r w:rsidRPr="00940404">
              <w:rPr>
                <w:sz w:val="24"/>
                <w:szCs w:val="24"/>
              </w:rPr>
              <w:softHyphen/>
              <w:t>щего по</w:t>
            </w:r>
            <w:r w:rsidRPr="00940404">
              <w:rPr>
                <w:sz w:val="24"/>
                <w:szCs w:val="24"/>
              </w:rPr>
              <w:softHyphen/>
              <w:t>вторения по теме «Метод координат в про</w:t>
            </w:r>
            <w:r w:rsidRPr="00940404">
              <w:rPr>
                <w:sz w:val="24"/>
                <w:szCs w:val="24"/>
              </w:rPr>
              <w:softHyphen/>
              <w:t>стран</w:t>
            </w:r>
            <w:r w:rsidRPr="00940404">
              <w:rPr>
                <w:sz w:val="24"/>
                <w:szCs w:val="24"/>
              </w:rPr>
              <w:softHyphen/>
              <w:t>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b/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 2 по теме:</w:t>
            </w:r>
            <w:r w:rsidRPr="00940404">
              <w:rPr>
                <w:bCs/>
                <w:sz w:val="24"/>
                <w:szCs w:val="24"/>
                <w:u w:val="single"/>
              </w:rPr>
              <w:t xml:space="preserve">  «</w:t>
            </w:r>
            <w:r w:rsidRPr="00940404">
              <w:rPr>
                <w:bCs/>
                <w:sz w:val="24"/>
                <w:szCs w:val="24"/>
              </w:rPr>
              <w:t>Метод координат в про</w:t>
            </w:r>
            <w:r w:rsidRPr="00940404">
              <w:rPr>
                <w:bCs/>
                <w:sz w:val="24"/>
                <w:szCs w:val="24"/>
              </w:rPr>
              <w:softHyphen/>
              <w:t>странстве</w:t>
            </w:r>
            <w:r w:rsidRPr="00940404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bCs/>
                <w:sz w:val="24"/>
                <w:szCs w:val="24"/>
              </w:rPr>
              <w:t>Цилиндр, конус, шар.(14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Цилиндр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Цилиндр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Усеченный конус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Сфера и 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Сфера и 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Уравнение сферы. Взаимное расположение сферы и плоскости.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Касательная плоскость к сфере. Площадь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многогранники, цилиндр</w:t>
            </w:r>
            <w:proofErr w:type="gramStart"/>
            <w:r w:rsidRPr="00940404">
              <w:rPr>
                <w:sz w:val="24"/>
                <w:szCs w:val="24"/>
              </w:rPr>
              <w:t xml:space="preserve"> ,</w:t>
            </w:r>
            <w:proofErr w:type="gramEnd"/>
            <w:r w:rsidRPr="00940404">
              <w:rPr>
                <w:sz w:val="24"/>
                <w:szCs w:val="24"/>
              </w:rPr>
              <w:t>шар и конус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многогранники, цилиндр, шар и конус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многогранники, цилиндр, шар и конус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 3 по теме: «Цилиндр, конус, шар»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b/>
                <w:bCs/>
                <w:sz w:val="24"/>
                <w:szCs w:val="24"/>
              </w:rPr>
              <w:t>Объёмы тел. (20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прямоугольной призмы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прямоугольной призмы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 цилиндра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 цилиндра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наклонной призмы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пирамиды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пирамиды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конуса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конуса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«Объем тел вращения»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«Объем тел вращения»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Контрольная работа № 4</w:t>
            </w:r>
            <w:r w:rsidRPr="00940404">
              <w:rPr>
                <w:b/>
                <w:sz w:val="24"/>
                <w:szCs w:val="24"/>
              </w:rPr>
              <w:t xml:space="preserve"> </w:t>
            </w:r>
            <w:r w:rsidRPr="00940404">
              <w:rPr>
                <w:sz w:val="24"/>
                <w:szCs w:val="24"/>
              </w:rPr>
              <w:t>по теме: «Объемы тел»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шарового сегмента, шарового слоя и шарового спектра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Объем шарового сегмента, шарового слоя и шарового спектра.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 «Объем шара. Площадь сферы»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по теме «Объем шара и его частей»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bCs/>
                <w:sz w:val="24"/>
                <w:szCs w:val="24"/>
              </w:rPr>
              <w:t>Контрольная работа №5 по теме «Объем шара и площадь сферы»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b/>
                <w:bCs/>
                <w:sz w:val="24"/>
                <w:szCs w:val="24"/>
              </w:rPr>
            </w:pPr>
            <w:r w:rsidRPr="00940404">
              <w:rPr>
                <w:b/>
                <w:bCs/>
                <w:sz w:val="24"/>
                <w:szCs w:val="24"/>
              </w:rPr>
              <w:t>Повторение (17ч)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Четырехугольники.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Окружность.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Метод координат. Векторы.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много</w:t>
            </w:r>
            <w:r w:rsidRPr="00940404">
              <w:rPr>
                <w:sz w:val="24"/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много</w:t>
            </w:r>
            <w:r w:rsidRPr="00940404">
              <w:rPr>
                <w:sz w:val="24"/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 на много</w:t>
            </w:r>
            <w:r w:rsidRPr="00940404">
              <w:rPr>
                <w:sz w:val="24"/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задач. Пирамида.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задач. Пирамида.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задач. Призма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Решение задач. Призма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Решение задач по материалам </w:t>
            </w:r>
            <w:proofErr w:type="spellStart"/>
            <w:r w:rsidRPr="00940404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Решение задач по материалам </w:t>
            </w:r>
            <w:proofErr w:type="spellStart"/>
            <w:r w:rsidRPr="00940404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Решение задач по материалам </w:t>
            </w:r>
            <w:proofErr w:type="spellStart"/>
            <w:r w:rsidRPr="00940404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Решение задач по материалам </w:t>
            </w:r>
            <w:proofErr w:type="spellStart"/>
            <w:r w:rsidRPr="00940404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  <w:tr w:rsidR="00940404" w:rsidRPr="00940404" w:rsidTr="00045535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 xml:space="preserve">Решение задач по материалам </w:t>
            </w:r>
            <w:proofErr w:type="spellStart"/>
            <w:r w:rsidRPr="00940404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4" w:rsidRPr="00940404" w:rsidRDefault="00940404" w:rsidP="00940404">
            <w:pPr>
              <w:jc w:val="center"/>
              <w:rPr>
                <w:sz w:val="24"/>
                <w:szCs w:val="24"/>
              </w:rPr>
            </w:pPr>
            <w:r w:rsidRPr="00940404">
              <w:rPr>
                <w:sz w:val="24"/>
                <w:szCs w:val="24"/>
              </w:rPr>
              <w:t>1</w:t>
            </w:r>
          </w:p>
        </w:tc>
      </w:tr>
    </w:tbl>
    <w:p w:rsidR="00940404" w:rsidRPr="009D5049" w:rsidRDefault="00940404" w:rsidP="00A44B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40404" w:rsidRPr="009D5049" w:rsidSect="009D50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BD" w:rsidRDefault="00FD0EBD" w:rsidP="00414AE8">
      <w:pPr>
        <w:spacing w:after="0" w:line="240" w:lineRule="auto"/>
      </w:pPr>
      <w:r>
        <w:separator/>
      </w:r>
    </w:p>
  </w:endnote>
  <w:endnote w:type="continuationSeparator" w:id="0">
    <w:p w:rsidR="00FD0EBD" w:rsidRDefault="00FD0EBD" w:rsidP="0041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22439"/>
      <w:docPartObj>
        <w:docPartGallery w:val="Page Numbers (Bottom of Page)"/>
        <w:docPartUnique/>
      </w:docPartObj>
    </w:sdtPr>
    <w:sdtEndPr/>
    <w:sdtContent>
      <w:p w:rsidR="00FE0104" w:rsidRDefault="00FE01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B2">
          <w:rPr>
            <w:noProof/>
          </w:rPr>
          <w:t>7</w:t>
        </w:r>
        <w:r>
          <w:fldChar w:fldCharType="end"/>
        </w:r>
      </w:p>
    </w:sdtContent>
  </w:sdt>
  <w:p w:rsidR="00FE0104" w:rsidRDefault="00FE01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BD" w:rsidRDefault="00FD0EBD" w:rsidP="00414AE8">
      <w:pPr>
        <w:spacing w:after="0" w:line="240" w:lineRule="auto"/>
      </w:pPr>
      <w:r>
        <w:separator/>
      </w:r>
    </w:p>
  </w:footnote>
  <w:footnote w:type="continuationSeparator" w:id="0">
    <w:p w:rsidR="00FD0EBD" w:rsidRDefault="00FD0EBD" w:rsidP="00414AE8">
      <w:pPr>
        <w:spacing w:after="0" w:line="240" w:lineRule="auto"/>
      </w:pPr>
      <w:r>
        <w:continuationSeparator/>
      </w:r>
    </w:p>
  </w:footnote>
  <w:footnote w:id="1">
    <w:p w:rsidR="00FE0104" w:rsidRPr="00A76681" w:rsidRDefault="00FE0104" w:rsidP="00A7668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04171"/>
    <w:multiLevelType w:val="hybridMultilevel"/>
    <w:tmpl w:val="B74442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A038D"/>
    <w:multiLevelType w:val="hybridMultilevel"/>
    <w:tmpl w:val="B5F2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B75EF"/>
    <w:multiLevelType w:val="multilevel"/>
    <w:tmpl w:val="473C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C214B"/>
    <w:multiLevelType w:val="multilevel"/>
    <w:tmpl w:val="D3DC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E785E"/>
    <w:multiLevelType w:val="hybridMultilevel"/>
    <w:tmpl w:val="DBE6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391E0C"/>
    <w:multiLevelType w:val="hybridMultilevel"/>
    <w:tmpl w:val="AD0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344A5"/>
    <w:multiLevelType w:val="multilevel"/>
    <w:tmpl w:val="58C29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9321A"/>
    <w:multiLevelType w:val="hybridMultilevel"/>
    <w:tmpl w:val="B64E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C556EB"/>
    <w:multiLevelType w:val="hybridMultilevel"/>
    <w:tmpl w:val="9FFE6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1"/>
  </w:num>
  <w:num w:numId="5">
    <w:abstractNumId w:val="17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23"/>
  </w:num>
  <w:num w:numId="13">
    <w:abstractNumId w:val="18"/>
  </w:num>
  <w:num w:numId="14">
    <w:abstractNumId w:val="16"/>
  </w:num>
  <w:num w:numId="15">
    <w:abstractNumId w:val="9"/>
  </w:num>
  <w:num w:numId="16">
    <w:abstractNumId w:val="20"/>
  </w:num>
  <w:num w:numId="17">
    <w:abstractNumId w:val="7"/>
  </w:num>
  <w:num w:numId="18">
    <w:abstractNumId w:val="8"/>
  </w:num>
  <w:num w:numId="19">
    <w:abstractNumId w:val="15"/>
  </w:num>
  <w:num w:numId="20">
    <w:abstractNumId w:val="13"/>
  </w:num>
  <w:num w:numId="21">
    <w:abstractNumId w:val="22"/>
  </w:num>
  <w:num w:numId="22">
    <w:abstractNumId w:val="10"/>
    <w:lvlOverride w:ilvl="0">
      <w:startOverride w:val="1"/>
    </w:lvlOverride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8"/>
    <w:rsid w:val="00045535"/>
    <w:rsid w:val="00053C9E"/>
    <w:rsid w:val="00062550"/>
    <w:rsid w:val="000B7061"/>
    <w:rsid w:val="001E1480"/>
    <w:rsid w:val="001E6BF8"/>
    <w:rsid w:val="00251CF4"/>
    <w:rsid w:val="002C45BF"/>
    <w:rsid w:val="00381BEB"/>
    <w:rsid w:val="00400F55"/>
    <w:rsid w:val="004066E5"/>
    <w:rsid w:val="00414AE8"/>
    <w:rsid w:val="00426DC3"/>
    <w:rsid w:val="00447F44"/>
    <w:rsid w:val="00512880"/>
    <w:rsid w:val="005174A1"/>
    <w:rsid w:val="005530D2"/>
    <w:rsid w:val="005819ED"/>
    <w:rsid w:val="00667FB7"/>
    <w:rsid w:val="00675E2E"/>
    <w:rsid w:val="006965ED"/>
    <w:rsid w:val="006A39EE"/>
    <w:rsid w:val="006B3307"/>
    <w:rsid w:val="006E048D"/>
    <w:rsid w:val="00702468"/>
    <w:rsid w:val="007555B2"/>
    <w:rsid w:val="00783936"/>
    <w:rsid w:val="00801F6E"/>
    <w:rsid w:val="0084562B"/>
    <w:rsid w:val="00860567"/>
    <w:rsid w:val="0086287A"/>
    <w:rsid w:val="0087390C"/>
    <w:rsid w:val="008770C0"/>
    <w:rsid w:val="008D2CD6"/>
    <w:rsid w:val="008F5D44"/>
    <w:rsid w:val="00940404"/>
    <w:rsid w:val="00964254"/>
    <w:rsid w:val="009D5049"/>
    <w:rsid w:val="009E4CC4"/>
    <w:rsid w:val="009F5711"/>
    <w:rsid w:val="00A01881"/>
    <w:rsid w:val="00A44B9D"/>
    <w:rsid w:val="00A76681"/>
    <w:rsid w:val="00A813AD"/>
    <w:rsid w:val="00A93DA3"/>
    <w:rsid w:val="00AA186F"/>
    <w:rsid w:val="00BC02B9"/>
    <w:rsid w:val="00BD126F"/>
    <w:rsid w:val="00BE079F"/>
    <w:rsid w:val="00BE2DA3"/>
    <w:rsid w:val="00BF38CE"/>
    <w:rsid w:val="00C640F0"/>
    <w:rsid w:val="00C74201"/>
    <w:rsid w:val="00C918B4"/>
    <w:rsid w:val="00CF77A9"/>
    <w:rsid w:val="00D455DA"/>
    <w:rsid w:val="00DC2E28"/>
    <w:rsid w:val="00E17DFC"/>
    <w:rsid w:val="00E50382"/>
    <w:rsid w:val="00F117A8"/>
    <w:rsid w:val="00F51A94"/>
    <w:rsid w:val="00F67FD9"/>
    <w:rsid w:val="00F76403"/>
    <w:rsid w:val="00FD0EBD"/>
    <w:rsid w:val="00FD3165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414A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414AE8"/>
    <w:rPr>
      <w:sz w:val="20"/>
      <w:szCs w:val="20"/>
    </w:rPr>
  </w:style>
  <w:style w:type="character" w:styleId="a7">
    <w:name w:val="footnote reference"/>
    <w:rsid w:val="00414AE8"/>
    <w:rPr>
      <w:rFonts w:cs="Times New Roman"/>
      <w:vertAlign w:val="superscript"/>
    </w:rPr>
  </w:style>
  <w:style w:type="paragraph" w:customStyle="1" w:styleId="a0">
    <w:name w:val="Перечисление"/>
    <w:link w:val="a8"/>
    <w:uiPriority w:val="99"/>
    <w:qFormat/>
    <w:rsid w:val="00414AE8"/>
    <w:pPr>
      <w:numPr>
        <w:numId w:val="2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-3">
    <w:name w:val="Light Grid Accent 3"/>
    <w:basedOn w:val="a3"/>
    <w:uiPriority w:val="62"/>
    <w:rsid w:val="00414A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9D5049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F6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F67FD9"/>
  </w:style>
  <w:style w:type="paragraph" w:styleId="ac">
    <w:name w:val="footer"/>
    <w:basedOn w:val="a1"/>
    <w:link w:val="ad"/>
    <w:uiPriority w:val="99"/>
    <w:unhideWhenUsed/>
    <w:rsid w:val="00F6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F67FD9"/>
  </w:style>
  <w:style w:type="character" w:customStyle="1" w:styleId="a8">
    <w:name w:val="Перечисление Знак"/>
    <w:link w:val="a0"/>
    <w:uiPriority w:val="99"/>
    <w:rsid w:val="009F57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">
    <w:name w:val="НОМЕРА"/>
    <w:basedOn w:val="ae"/>
    <w:link w:val="af"/>
    <w:uiPriority w:val="99"/>
    <w:qFormat/>
    <w:rsid w:val="009F5711"/>
    <w:pPr>
      <w:numPr>
        <w:numId w:val="2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f">
    <w:name w:val="НОМЕРА Знак"/>
    <w:link w:val="a"/>
    <w:uiPriority w:val="99"/>
    <w:rsid w:val="009F5711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e">
    <w:name w:val="Normal (Web)"/>
    <w:basedOn w:val="a1"/>
    <w:uiPriority w:val="99"/>
    <w:semiHidden/>
    <w:unhideWhenUsed/>
    <w:rsid w:val="009F5711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1"/>
    <w:uiPriority w:val="34"/>
    <w:qFormat/>
    <w:rsid w:val="009F5711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9F57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11">
    <w:name w:val="Сетка таблицы211"/>
    <w:basedOn w:val="a3"/>
    <w:next w:val="af1"/>
    <w:rsid w:val="0094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3"/>
    <w:uiPriority w:val="59"/>
    <w:rsid w:val="0094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1"/>
    <w:rsid w:val="0094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414A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414AE8"/>
    <w:rPr>
      <w:sz w:val="20"/>
      <w:szCs w:val="20"/>
    </w:rPr>
  </w:style>
  <w:style w:type="character" w:styleId="a7">
    <w:name w:val="footnote reference"/>
    <w:rsid w:val="00414AE8"/>
    <w:rPr>
      <w:rFonts w:cs="Times New Roman"/>
      <w:vertAlign w:val="superscript"/>
    </w:rPr>
  </w:style>
  <w:style w:type="paragraph" w:customStyle="1" w:styleId="a0">
    <w:name w:val="Перечисление"/>
    <w:link w:val="a8"/>
    <w:uiPriority w:val="99"/>
    <w:qFormat/>
    <w:rsid w:val="00414AE8"/>
    <w:pPr>
      <w:numPr>
        <w:numId w:val="2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-3">
    <w:name w:val="Light Grid Accent 3"/>
    <w:basedOn w:val="a3"/>
    <w:uiPriority w:val="62"/>
    <w:rsid w:val="00414A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9D5049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F6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F67FD9"/>
  </w:style>
  <w:style w:type="paragraph" w:styleId="ac">
    <w:name w:val="footer"/>
    <w:basedOn w:val="a1"/>
    <w:link w:val="ad"/>
    <w:uiPriority w:val="99"/>
    <w:unhideWhenUsed/>
    <w:rsid w:val="00F6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F67FD9"/>
  </w:style>
  <w:style w:type="character" w:customStyle="1" w:styleId="a8">
    <w:name w:val="Перечисление Знак"/>
    <w:link w:val="a0"/>
    <w:uiPriority w:val="99"/>
    <w:rsid w:val="009F57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">
    <w:name w:val="НОМЕРА"/>
    <w:basedOn w:val="ae"/>
    <w:link w:val="af"/>
    <w:uiPriority w:val="99"/>
    <w:qFormat/>
    <w:rsid w:val="009F5711"/>
    <w:pPr>
      <w:numPr>
        <w:numId w:val="2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f">
    <w:name w:val="НОМЕРА Знак"/>
    <w:link w:val="a"/>
    <w:uiPriority w:val="99"/>
    <w:rsid w:val="009F5711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e">
    <w:name w:val="Normal (Web)"/>
    <w:basedOn w:val="a1"/>
    <w:uiPriority w:val="99"/>
    <w:semiHidden/>
    <w:unhideWhenUsed/>
    <w:rsid w:val="009F5711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1"/>
    <w:uiPriority w:val="34"/>
    <w:qFormat/>
    <w:rsid w:val="009F5711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9F57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11">
    <w:name w:val="Сетка таблицы211"/>
    <w:basedOn w:val="a3"/>
    <w:next w:val="af1"/>
    <w:rsid w:val="0094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3"/>
    <w:uiPriority w:val="59"/>
    <w:rsid w:val="0094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1"/>
    <w:rsid w:val="0094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05DD-A17A-4AA4-99BF-2ABD841F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27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Светлана</dc:creator>
  <cp:lastModifiedBy>Олег</cp:lastModifiedBy>
  <cp:revision>33</cp:revision>
  <cp:lastPrinted>2018-09-16T13:26:00Z</cp:lastPrinted>
  <dcterms:created xsi:type="dcterms:W3CDTF">2018-09-03T15:56:00Z</dcterms:created>
  <dcterms:modified xsi:type="dcterms:W3CDTF">2018-10-29T20:22:00Z</dcterms:modified>
</cp:coreProperties>
</file>